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25104D52" w14:textId="77777777" w:rsidR="008422A6" w:rsidRPr="00F0705F" w:rsidRDefault="008422A6" w:rsidP="008422A6">
      <w:pPr>
        <w:tabs>
          <w:tab w:val="left" w:pos="5977"/>
        </w:tabs>
        <w:jc w:val="center"/>
        <w:rPr>
          <w:b/>
          <w:sz w:val="28"/>
          <w:szCs w:val="28"/>
        </w:rPr>
      </w:pPr>
      <w:r w:rsidRPr="00F0705F">
        <w:rPr>
          <w:b/>
          <w:sz w:val="28"/>
          <w:szCs w:val="28"/>
        </w:rPr>
        <w:t>ПОЯСНИТЕЛЬНАЯ ЗАПИСКА</w:t>
      </w:r>
    </w:p>
    <w:p w14:paraId="7D7304B9" w14:textId="77777777" w:rsidR="008422A6" w:rsidRPr="00761239" w:rsidRDefault="008422A6" w:rsidP="008422A6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3664">
        <w:rPr>
          <w:b/>
          <w:sz w:val="28"/>
          <w:szCs w:val="28"/>
        </w:rPr>
        <w:t xml:space="preserve">к проекту приказа </w:t>
      </w:r>
      <w:r>
        <w:rPr>
          <w:b/>
          <w:sz w:val="28"/>
          <w:szCs w:val="28"/>
        </w:rPr>
        <w:t>управления по государственной</w:t>
      </w:r>
      <w:r w:rsidRPr="002E3664">
        <w:rPr>
          <w:b/>
          <w:sz w:val="28"/>
          <w:szCs w:val="28"/>
        </w:rPr>
        <w:t xml:space="preserve"> охране</w:t>
      </w:r>
      <w:r>
        <w:rPr>
          <w:b/>
          <w:sz w:val="28"/>
          <w:szCs w:val="28"/>
        </w:rPr>
        <w:t xml:space="preserve"> </w:t>
      </w:r>
      <w:r w:rsidRPr="002E3664">
        <w:rPr>
          <w:b/>
          <w:sz w:val="28"/>
          <w:szCs w:val="28"/>
        </w:rPr>
        <w:t>объектов культурного наследия Курской области «</w:t>
      </w:r>
      <w:r w:rsidRPr="000E0368">
        <w:rPr>
          <w:b/>
          <w:bCs/>
          <w:color w:val="auto"/>
          <w:sz w:val="28"/>
          <w:szCs w:val="28"/>
        </w:rPr>
        <w:t>О включении выявленного объекта культурного наследия «Ансамбль мельницы, кон. XIX - нач. XX вв.» и выявленных объектов культурного наследия в его составе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и утверждении границ их территории и правового режима использования земельного участка в границах территории</w:t>
      </w:r>
      <w:r w:rsidRPr="002E3664">
        <w:rPr>
          <w:b/>
          <w:sz w:val="28"/>
          <w:szCs w:val="28"/>
        </w:rPr>
        <w:t>»</w:t>
      </w:r>
    </w:p>
    <w:p w14:paraId="4089276A" w14:textId="77777777" w:rsidR="008422A6" w:rsidRPr="005659A6" w:rsidRDefault="008422A6" w:rsidP="008422A6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</w:p>
    <w:p w14:paraId="68B9F13C" w14:textId="77777777" w:rsidR="008422A6" w:rsidRDefault="008422A6" w:rsidP="008422A6">
      <w:pPr>
        <w:tabs>
          <w:tab w:val="left" w:pos="5977"/>
        </w:tabs>
        <w:jc w:val="center"/>
        <w:rPr>
          <w:sz w:val="28"/>
        </w:rPr>
      </w:pPr>
    </w:p>
    <w:p w14:paraId="406881EF" w14:textId="77777777" w:rsidR="008422A6" w:rsidRDefault="008422A6" w:rsidP="008422A6">
      <w:pPr>
        <w:ind w:firstLine="720"/>
        <w:jc w:val="both"/>
        <w:rPr>
          <w:sz w:val="28"/>
        </w:rPr>
      </w:pPr>
      <w:r>
        <w:rPr>
          <w:sz w:val="28"/>
        </w:rPr>
        <w:t>Данный проект приказа подготовлен в целях осуществления полномочий управления</w:t>
      </w:r>
      <w:r w:rsidRPr="0025247A">
        <w:rPr>
          <w:sz w:val="28"/>
        </w:rPr>
        <w:t xml:space="preserve"> по государственной охране </w:t>
      </w:r>
      <w:r>
        <w:rPr>
          <w:sz w:val="28"/>
        </w:rPr>
        <w:t>объектов культурного наследия Курской области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Федерации».</w:t>
      </w:r>
    </w:p>
    <w:p w14:paraId="6242D162" w14:textId="044D8053" w:rsidR="00662B14" w:rsidRPr="00662B14" w:rsidRDefault="008422A6" w:rsidP="008422A6">
      <w:pPr>
        <w:ind w:firstLine="720"/>
        <w:jc w:val="both"/>
        <w:rPr>
          <w:sz w:val="28"/>
        </w:rPr>
      </w:pPr>
      <w:r w:rsidRPr="00662B14">
        <w:rPr>
          <w:sz w:val="28"/>
        </w:rPr>
        <w:t xml:space="preserve">В соответствии с постановлением Администрации Курской области  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</w:t>
      </w:r>
      <w:r>
        <w:rPr>
          <w:sz w:val="28"/>
        </w:rPr>
        <w:t>приказа</w:t>
      </w:r>
      <w:r w:rsidRPr="00662B14">
        <w:rPr>
          <w:sz w:val="28"/>
        </w:rPr>
        <w:t xml:space="preserve"> </w:t>
      </w:r>
      <w:r>
        <w:rPr>
          <w:sz w:val="28"/>
        </w:rPr>
        <w:t>23.09</w:t>
      </w:r>
      <w:r w:rsidRPr="0030790B">
        <w:rPr>
          <w:sz w:val="28"/>
        </w:rPr>
        <w:t>.2026 был опубликован</w:t>
      </w:r>
      <w:r w:rsidRPr="00662B14">
        <w:rPr>
          <w:sz w:val="28"/>
        </w:rPr>
        <w:t xml:space="preserve"> на официальном сайте Губернатора</w:t>
      </w:r>
      <w:r>
        <w:rPr>
          <w:sz w:val="28"/>
        </w:rPr>
        <w:t xml:space="preserve"> </w:t>
      </w:r>
      <w:r w:rsidRPr="00662B14">
        <w:rPr>
          <w:sz w:val="28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4CD5DC8C" w:rsidR="008B2664" w:rsidRPr="00D745A2" w:rsidRDefault="00662B14" w:rsidP="00D745A2">
      <w:pPr>
        <w:ind w:firstLine="720"/>
        <w:jc w:val="both"/>
        <w:rPr>
          <w:spacing w:val="2"/>
          <w:sz w:val="28"/>
        </w:rPr>
      </w:pPr>
      <w:r w:rsidRPr="00662B14">
        <w:rPr>
          <w:sz w:val="28"/>
        </w:rPr>
        <w:t>Срок общественного обсуждения – 10 календарных дней</w:t>
      </w:r>
      <w:r w:rsidR="008B2664">
        <w:rPr>
          <w:spacing w:val="2"/>
          <w:sz w:val="28"/>
        </w:rPr>
        <w:t>.</w:t>
      </w:r>
    </w:p>
    <w:p w14:paraId="7424EBCA" w14:textId="36E72FDA" w:rsidR="008B266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8"/>
        </w:rPr>
      </w:pPr>
      <w:r>
        <w:rPr>
          <w:spacing w:val="2"/>
          <w:sz w:val="28"/>
        </w:rPr>
        <w:t xml:space="preserve">Принятие данного приказа </w:t>
      </w:r>
      <w:r w:rsidR="00662B14">
        <w:rPr>
          <w:spacing w:val="2"/>
          <w:sz w:val="28"/>
        </w:rPr>
        <w:t>управления</w:t>
      </w:r>
      <w:r w:rsidR="0025247A" w:rsidRPr="0025247A">
        <w:rPr>
          <w:spacing w:val="2"/>
          <w:sz w:val="28"/>
        </w:rPr>
        <w:t xml:space="preserve"> по государственной охране </w:t>
      </w:r>
      <w:r>
        <w:rPr>
          <w:spacing w:val="2"/>
          <w:sz w:val="28"/>
        </w:rPr>
        <w:t>объектов культурного наследия Курской области приведет</w:t>
      </w:r>
      <w:r w:rsidR="00662B14">
        <w:rPr>
          <w:spacing w:val="2"/>
          <w:sz w:val="28"/>
        </w:rPr>
        <w:t xml:space="preserve"> </w:t>
      </w:r>
      <w:r>
        <w:rPr>
          <w:spacing w:val="2"/>
          <w:sz w:val="28"/>
        </w:rPr>
        <w:t>к нейтральным социально-экономическим и общественным последствиям.</w:t>
      </w:r>
    </w:p>
    <w:p w14:paraId="3925D130" w14:textId="77777777" w:rsidR="00944BB0" w:rsidRPr="00CE41BB" w:rsidRDefault="00944BB0" w:rsidP="008B2664">
      <w:pPr>
        <w:tabs>
          <w:tab w:val="left" w:pos="5977"/>
        </w:tabs>
        <w:ind w:firstLine="720"/>
        <w:jc w:val="both"/>
        <w:rPr>
          <w:sz w:val="28"/>
        </w:rPr>
      </w:pPr>
    </w:p>
    <w:p w14:paraId="47768EB5" w14:textId="77777777" w:rsidR="008B2664" w:rsidRDefault="008B2664" w:rsidP="008B2664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8"/>
        </w:rPr>
      </w:pPr>
    </w:p>
    <w:p w14:paraId="324BBC31" w14:textId="77777777" w:rsidR="00767C6F" w:rsidRPr="007C17BC" w:rsidRDefault="00767C6F" w:rsidP="00767C6F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bookmarkStart w:id="0" w:name="_Hlk236323744"/>
      <w:bookmarkStart w:id="1" w:name="_Hlk216872948"/>
      <w:r w:rsidRPr="007C17BC">
        <w:rPr>
          <w:sz w:val="28"/>
          <w:szCs w:val="28"/>
        </w:rPr>
        <w:t>Начальник отдела разрешительной</w:t>
      </w:r>
    </w:p>
    <w:p w14:paraId="1E7F65F7" w14:textId="77777777" w:rsidR="00767C6F" w:rsidRPr="007C17BC" w:rsidRDefault="00767C6F" w:rsidP="00767C6F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документации и учета объектов </w:t>
      </w:r>
    </w:p>
    <w:p w14:paraId="1877771F" w14:textId="77777777" w:rsidR="00767C6F" w:rsidRPr="007C17BC" w:rsidRDefault="00767C6F" w:rsidP="00767C6F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культурного наследия управления </w:t>
      </w:r>
    </w:p>
    <w:p w14:paraId="3A219131" w14:textId="77777777" w:rsidR="00767C6F" w:rsidRPr="007C17BC" w:rsidRDefault="00767C6F" w:rsidP="00767C6F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по государственной охране </w:t>
      </w:r>
    </w:p>
    <w:p w14:paraId="34CBCFBB" w14:textId="77777777" w:rsidR="00767C6F" w:rsidRPr="007C17BC" w:rsidRDefault="00767C6F" w:rsidP="00767C6F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объектов культурного наследия </w:t>
      </w:r>
    </w:p>
    <w:p w14:paraId="4E34C6C5" w14:textId="25938074" w:rsidR="004721F4" w:rsidRPr="00DC3E1D" w:rsidRDefault="00767C6F" w:rsidP="00767C6F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7C17BC">
        <w:rPr>
          <w:sz w:val="28"/>
          <w:szCs w:val="28"/>
        </w:rPr>
        <w:t xml:space="preserve">Курской области                                                                             А.И. </w:t>
      </w:r>
      <w:proofErr w:type="spellStart"/>
      <w:r w:rsidRPr="007C17BC">
        <w:rPr>
          <w:sz w:val="28"/>
          <w:szCs w:val="28"/>
        </w:rPr>
        <w:t>Куткова</w:t>
      </w:r>
      <w:bookmarkEnd w:id="0"/>
      <w:proofErr w:type="spellEnd"/>
    </w:p>
    <w:bookmarkEnd w:id="1"/>
    <w:p w14:paraId="46F09136" w14:textId="77777777" w:rsidR="008B2664" w:rsidRDefault="008B2664" w:rsidP="008B2664">
      <w:pPr>
        <w:widowControl w:val="0"/>
        <w:tabs>
          <w:tab w:val="left" w:pos="1142"/>
        </w:tabs>
        <w:contextualSpacing/>
        <w:jc w:val="both"/>
        <w:rPr>
          <w:spacing w:val="-1"/>
          <w:sz w:val="28"/>
        </w:rPr>
      </w:pPr>
      <w:r>
        <w:rPr>
          <w:spacing w:val="-1"/>
          <w:sz w:val="28"/>
        </w:rPr>
        <w:t xml:space="preserve">                                                                                                     </w:t>
      </w:r>
    </w:p>
    <w:p w14:paraId="15FFAFB1" w14:textId="77777777" w:rsidR="005070B1" w:rsidRDefault="005070B1" w:rsidP="008B2664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sectPr w:rsidR="005070B1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C2B43"/>
    <w:rsid w:val="000E44E8"/>
    <w:rsid w:val="00106D0A"/>
    <w:rsid w:val="001127BB"/>
    <w:rsid w:val="001629CC"/>
    <w:rsid w:val="001A61F6"/>
    <w:rsid w:val="001B7D22"/>
    <w:rsid w:val="001F2BC9"/>
    <w:rsid w:val="002465A1"/>
    <w:rsid w:val="00247304"/>
    <w:rsid w:val="0025247A"/>
    <w:rsid w:val="00292B1B"/>
    <w:rsid w:val="002D00A4"/>
    <w:rsid w:val="002E3664"/>
    <w:rsid w:val="00306C40"/>
    <w:rsid w:val="00313D43"/>
    <w:rsid w:val="00314FBB"/>
    <w:rsid w:val="00336FCE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21F4"/>
    <w:rsid w:val="00473D03"/>
    <w:rsid w:val="004740E6"/>
    <w:rsid w:val="004824FA"/>
    <w:rsid w:val="00482FCC"/>
    <w:rsid w:val="0049057B"/>
    <w:rsid w:val="00491B43"/>
    <w:rsid w:val="004E634C"/>
    <w:rsid w:val="005052DA"/>
    <w:rsid w:val="005070B1"/>
    <w:rsid w:val="005128B7"/>
    <w:rsid w:val="005579C7"/>
    <w:rsid w:val="005659A6"/>
    <w:rsid w:val="00586381"/>
    <w:rsid w:val="005A67AD"/>
    <w:rsid w:val="005B1D0A"/>
    <w:rsid w:val="005B3E70"/>
    <w:rsid w:val="005D35AC"/>
    <w:rsid w:val="00601E9A"/>
    <w:rsid w:val="00633D81"/>
    <w:rsid w:val="00635E5B"/>
    <w:rsid w:val="006604A3"/>
    <w:rsid w:val="00662B14"/>
    <w:rsid w:val="00694344"/>
    <w:rsid w:val="006B3310"/>
    <w:rsid w:val="007116F3"/>
    <w:rsid w:val="00761239"/>
    <w:rsid w:val="00767C6F"/>
    <w:rsid w:val="00781623"/>
    <w:rsid w:val="007A2BD6"/>
    <w:rsid w:val="007B00C0"/>
    <w:rsid w:val="007B06D0"/>
    <w:rsid w:val="007D6271"/>
    <w:rsid w:val="007F7AAB"/>
    <w:rsid w:val="00811FA9"/>
    <w:rsid w:val="008314AD"/>
    <w:rsid w:val="008377A0"/>
    <w:rsid w:val="008422A6"/>
    <w:rsid w:val="00852CBA"/>
    <w:rsid w:val="00864ED9"/>
    <w:rsid w:val="0087254A"/>
    <w:rsid w:val="008A00EB"/>
    <w:rsid w:val="008B2664"/>
    <w:rsid w:val="008F70F3"/>
    <w:rsid w:val="00944BB0"/>
    <w:rsid w:val="0096753E"/>
    <w:rsid w:val="009766CA"/>
    <w:rsid w:val="009B479F"/>
    <w:rsid w:val="009B7030"/>
    <w:rsid w:val="009C7524"/>
    <w:rsid w:val="009D5166"/>
    <w:rsid w:val="009E5EDD"/>
    <w:rsid w:val="009F1478"/>
    <w:rsid w:val="00A11F61"/>
    <w:rsid w:val="00A3566C"/>
    <w:rsid w:val="00A633F3"/>
    <w:rsid w:val="00A71888"/>
    <w:rsid w:val="00AC4B9B"/>
    <w:rsid w:val="00AE3006"/>
    <w:rsid w:val="00B254CE"/>
    <w:rsid w:val="00B269BD"/>
    <w:rsid w:val="00B33D6C"/>
    <w:rsid w:val="00B4518A"/>
    <w:rsid w:val="00B71BE6"/>
    <w:rsid w:val="00B81CE7"/>
    <w:rsid w:val="00B87145"/>
    <w:rsid w:val="00BE301D"/>
    <w:rsid w:val="00BF0290"/>
    <w:rsid w:val="00C61C13"/>
    <w:rsid w:val="00C80288"/>
    <w:rsid w:val="00C82879"/>
    <w:rsid w:val="00CC16B3"/>
    <w:rsid w:val="00CF6552"/>
    <w:rsid w:val="00D02DA6"/>
    <w:rsid w:val="00D745A2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600A6"/>
    <w:rsid w:val="00E636A6"/>
    <w:rsid w:val="00EB02A2"/>
    <w:rsid w:val="00EE148C"/>
    <w:rsid w:val="00EF0E09"/>
    <w:rsid w:val="00F0705F"/>
    <w:rsid w:val="00F24ADE"/>
    <w:rsid w:val="00F44590"/>
    <w:rsid w:val="00F47204"/>
    <w:rsid w:val="00F65A54"/>
    <w:rsid w:val="00FA7FEA"/>
    <w:rsid w:val="00FB3F67"/>
    <w:rsid w:val="00FE1ADF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114</cp:revision>
  <cp:lastPrinted>2025-12-17T11:08:00Z</cp:lastPrinted>
  <dcterms:created xsi:type="dcterms:W3CDTF">2020-12-08T13:50:00Z</dcterms:created>
  <dcterms:modified xsi:type="dcterms:W3CDTF">2026-09-23T11:06:00Z</dcterms:modified>
</cp:coreProperties>
</file>