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0C9F">
        <w:rPr>
          <w:rFonts w:ascii="Times New Roman" w:hAnsi="Times New Roman" w:cs="Times New Roman"/>
          <w:b/>
          <w:sz w:val="28"/>
          <w:szCs w:val="28"/>
        </w:rPr>
        <w:t xml:space="preserve">Об утверждении региональной программы «Профилактика безнадзорности и правонарушений несовершеннолетних </w:t>
      </w:r>
      <w:r w:rsidR="008B6D5A" w:rsidRPr="00230C9F">
        <w:rPr>
          <w:rFonts w:ascii="Times New Roman" w:hAnsi="Times New Roman" w:cs="Times New Roman"/>
          <w:b/>
          <w:sz w:val="28"/>
          <w:szCs w:val="28"/>
        </w:rPr>
        <w:t xml:space="preserve">на территории Курской области» </w:t>
      </w:r>
      <w:r w:rsidRPr="00230C9F">
        <w:rPr>
          <w:rFonts w:ascii="Times New Roman" w:hAnsi="Times New Roman" w:cs="Times New Roman"/>
          <w:b/>
          <w:sz w:val="28"/>
          <w:szCs w:val="28"/>
        </w:rPr>
        <w:t>на 2026-2030 годы</w:t>
      </w:r>
    </w:p>
    <w:p w:rsidR="00733FCD" w:rsidRPr="00230C9F" w:rsidRDefault="00733FCD" w:rsidP="00A45E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45E48" w:rsidRPr="00230C9F" w:rsidRDefault="00A45E48" w:rsidP="00A45E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24 июня 1999 года                 №</w:t>
      </w:r>
      <w:r w:rsidR="008B6D5A" w:rsidRPr="00230C9F">
        <w:rPr>
          <w:rFonts w:ascii="Times New Roman" w:hAnsi="Times New Roman" w:cs="Times New Roman"/>
          <w:sz w:val="28"/>
          <w:szCs w:val="28"/>
        </w:rPr>
        <w:t xml:space="preserve"> </w:t>
      </w:r>
      <w:r w:rsidRPr="00230C9F">
        <w:rPr>
          <w:rFonts w:ascii="Times New Roman" w:hAnsi="Times New Roman" w:cs="Times New Roman"/>
          <w:sz w:val="28"/>
          <w:szCs w:val="28"/>
        </w:rPr>
        <w:t>120-ФЗ «Об основах системы профилактики безнадзорности и правонарушений несовершеннолетних», Концепции развития системы профилактики безнадзорности и правонарушений несовершеннолетних на период до 2036 года, утвержденной распоряжением Правительства Российской Федерации от 28 мая 2026 года №</w:t>
      </w:r>
      <w:r w:rsidR="0006245E">
        <w:rPr>
          <w:rFonts w:ascii="Times New Roman" w:hAnsi="Times New Roman" w:cs="Times New Roman"/>
          <w:sz w:val="28"/>
          <w:szCs w:val="28"/>
        </w:rPr>
        <w:t xml:space="preserve"> </w:t>
      </w:r>
      <w:r w:rsidRPr="00230C9F">
        <w:rPr>
          <w:rFonts w:ascii="Times New Roman" w:hAnsi="Times New Roman" w:cs="Times New Roman"/>
          <w:sz w:val="28"/>
          <w:szCs w:val="28"/>
        </w:rPr>
        <w:t>1272-р</w:t>
      </w:r>
      <w:r w:rsidR="00BE521B" w:rsidRPr="00230C9F">
        <w:rPr>
          <w:rFonts w:ascii="Times New Roman" w:hAnsi="Times New Roman" w:cs="Times New Roman"/>
          <w:sz w:val="28"/>
          <w:szCs w:val="28"/>
        </w:rPr>
        <w:t xml:space="preserve">, </w:t>
      </w:r>
      <w:r w:rsidRPr="00230C9F">
        <w:rPr>
          <w:rFonts w:ascii="Times New Roman" w:hAnsi="Times New Roman" w:cs="Times New Roman"/>
          <w:sz w:val="28"/>
          <w:szCs w:val="28"/>
        </w:rPr>
        <w:t>Правительство Курской области ПОСТАНОВЛЯЕТ:</w:t>
      </w:r>
    </w:p>
    <w:p w:rsidR="008B6D5A" w:rsidRPr="00230C9F" w:rsidRDefault="00A45E48" w:rsidP="008B6D5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t xml:space="preserve">1. </w:t>
      </w:r>
      <w:r w:rsidR="008B6D5A" w:rsidRPr="00230C9F">
        <w:rPr>
          <w:rFonts w:ascii="Times New Roman" w:hAnsi="Times New Roman" w:cs="Times New Roman"/>
          <w:sz w:val="28"/>
          <w:szCs w:val="28"/>
        </w:rPr>
        <w:t>Утвердить прилагаем</w:t>
      </w:r>
      <w:r w:rsidR="004A4EA2" w:rsidRPr="00230C9F">
        <w:rPr>
          <w:rFonts w:ascii="Times New Roman" w:hAnsi="Times New Roman" w:cs="Times New Roman"/>
          <w:sz w:val="28"/>
          <w:szCs w:val="28"/>
        </w:rPr>
        <w:t xml:space="preserve">ую </w:t>
      </w:r>
      <w:bookmarkStart w:id="0" w:name="anchor11"/>
      <w:bookmarkStart w:id="1" w:name="anchor12"/>
      <w:bookmarkEnd w:id="0"/>
      <w:bookmarkEnd w:id="1"/>
      <w:proofErr w:type="gramStart"/>
      <w:r w:rsidR="008B6D5A" w:rsidRPr="00230C9F">
        <w:rPr>
          <w:rFonts w:ascii="Times New Roman" w:hAnsi="Times New Roman" w:cs="Times New Roman"/>
          <w:sz w:val="28"/>
          <w:szCs w:val="28"/>
        </w:rPr>
        <w:t>региональную  программу</w:t>
      </w:r>
      <w:proofErr w:type="gramEnd"/>
      <w:r w:rsidR="008B6D5A" w:rsidRPr="00230C9F">
        <w:rPr>
          <w:rFonts w:ascii="Times New Roman" w:hAnsi="Times New Roman" w:cs="Times New Roman"/>
          <w:sz w:val="28"/>
          <w:szCs w:val="28"/>
        </w:rPr>
        <w:t xml:space="preserve"> «Профилактика безнадзорности и правонарушений несовершеннолетних на территории Курской области» на 2026-2030 годы</w:t>
      </w:r>
      <w:r w:rsidR="004A4EA2" w:rsidRPr="00230C9F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3168BB">
        <w:rPr>
          <w:rFonts w:ascii="Times New Roman" w:hAnsi="Times New Roman" w:cs="Times New Roman"/>
          <w:sz w:val="28"/>
          <w:szCs w:val="28"/>
        </w:rPr>
        <w:t xml:space="preserve"> </w:t>
      </w:r>
      <w:r w:rsidR="004A4EA2" w:rsidRPr="00230C9F">
        <w:rPr>
          <w:rFonts w:ascii="Times New Roman" w:hAnsi="Times New Roman" w:cs="Times New Roman"/>
          <w:sz w:val="28"/>
          <w:szCs w:val="28"/>
        </w:rPr>
        <w:t>Программа).</w:t>
      </w:r>
    </w:p>
    <w:p w:rsidR="0006245E" w:rsidRDefault="008B6D5A" w:rsidP="00BE52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anchor2"/>
      <w:bookmarkEnd w:id="2"/>
      <w:r w:rsidRPr="00230C9F">
        <w:rPr>
          <w:rFonts w:ascii="Times New Roman" w:hAnsi="Times New Roman" w:cs="Times New Roman"/>
          <w:sz w:val="28"/>
          <w:szCs w:val="28"/>
        </w:rPr>
        <w:t xml:space="preserve">2. </w:t>
      </w:r>
      <w:r w:rsidR="0006245E">
        <w:rPr>
          <w:rFonts w:ascii="Times New Roman" w:hAnsi="Times New Roman" w:cs="Times New Roman"/>
          <w:sz w:val="28"/>
          <w:szCs w:val="28"/>
        </w:rPr>
        <w:t xml:space="preserve">Комиссии по делам несовершеннолетних и защите их прав Правительства Курской области обеспечить выполнение мероприятий Программы. </w:t>
      </w:r>
    </w:p>
    <w:p w:rsidR="00BE521B" w:rsidRDefault="00BE521B" w:rsidP="00BE52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45E" w:rsidRPr="00230C9F" w:rsidRDefault="0006245E" w:rsidP="00BE521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8B6D5A" w:rsidRPr="00230C9F" w:rsidRDefault="008B6D5A" w:rsidP="00A45E4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45E48" w:rsidRPr="00230C9F" w:rsidRDefault="00A45E48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C9F">
        <w:rPr>
          <w:sz w:val="28"/>
          <w:szCs w:val="28"/>
        </w:rPr>
        <w:t>Первый заместитель Губернатора</w:t>
      </w:r>
    </w:p>
    <w:p w:rsidR="0006245E" w:rsidRDefault="00A45E48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C9F">
        <w:rPr>
          <w:sz w:val="28"/>
          <w:szCs w:val="28"/>
        </w:rPr>
        <w:t xml:space="preserve">Курской области – </w:t>
      </w:r>
    </w:p>
    <w:p w:rsidR="0006245E" w:rsidRDefault="00A45E48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C9F">
        <w:rPr>
          <w:sz w:val="28"/>
          <w:szCs w:val="28"/>
        </w:rPr>
        <w:t>Председатель</w:t>
      </w:r>
      <w:r w:rsidR="0006245E">
        <w:rPr>
          <w:sz w:val="28"/>
          <w:szCs w:val="28"/>
        </w:rPr>
        <w:t xml:space="preserve"> </w:t>
      </w:r>
      <w:r w:rsidRPr="00230C9F">
        <w:rPr>
          <w:sz w:val="28"/>
          <w:szCs w:val="28"/>
        </w:rPr>
        <w:t xml:space="preserve">Правительства </w:t>
      </w:r>
    </w:p>
    <w:p w:rsidR="00A45E48" w:rsidRPr="00230C9F" w:rsidRDefault="00A45E48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230C9F">
        <w:rPr>
          <w:sz w:val="28"/>
          <w:szCs w:val="28"/>
        </w:rPr>
        <w:t xml:space="preserve">Курской области                                                      </w:t>
      </w:r>
      <w:r w:rsidR="0006245E">
        <w:rPr>
          <w:sz w:val="28"/>
          <w:szCs w:val="28"/>
        </w:rPr>
        <w:t xml:space="preserve">                          </w:t>
      </w:r>
      <w:r w:rsidRPr="00230C9F">
        <w:rPr>
          <w:sz w:val="28"/>
          <w:szCs w:val="28"/>
        </w:rPr>
        <w:t xml:space="preserve">   А.Е. </w:t>
      </w:r>
      <w:proofErr w:type="spellStart"/>
      <w:r w:rsidRPr="00230C9F">
        <w:rPr>
          <w:sz w:val="28"/>
          <w:szCs w:val="28"/>
        </w:rPr>
        <w:t>Чепик</w:t>
      </w:r>
      <w:proofErr w:type="spellEnd"/>
    </w:p>
    <w:p w:rsidR="00A45E48" w:rsidRPr="00230C9F" w:rsidRDefault="00A45E48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45E48" w:rsidRPr="00230C9F" w:rsidRDefault="00A45E48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C655F" w:rsidRPr="00230C9F" w:rsidRDefault="004C655F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4C655F" w:rsidRPr="00230C9F" w:rsidRDefault="004C655F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30C9F" w:rsidRDefault="00230C9F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A96B2C" w:rsidRPr="00230C9F" w:rsidRDefault="00A96B2C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bookmarkStart w:id="3" w:name="_GoBack"/>
      <w:bookmarkEnd w:id="3"/>
    </w:p>
    <w:p w:rsidR="00230C9F" w:rsidRPr="00230C9F" w:rsidRDefault="00230C9F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30C9F" w:rsidRPr="00230C9F" w:rsidRDefault="00230C9F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lastRenderedPageBreak/>
        <w:t>ПОЯСНИТЕЛЬНАЯ  ЗАПИСКА</w:t>
      </w: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30C9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230C9F">
        <w:rPr>
          <w:rFonts w:ascii="Times New Roman" w:hAnsi="Times New Roman" w:cs="Times New Roman"/>
          <w:sz w:val="28"/>
          <w:szCs w:val="28"/>
        </w:rPr>
        <w:t xml:space="preserve"> проекту постановления Правительства Курской области </w:t>
      </w: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30C9F">
        <w:rPr>
          <w:rFonts w:ascii="Times New Roman" w:hAnsi="Times New Roman" w:cs="Times New Roman"/>
          <w:sz w:val="28"/>
          <w:szCs w:val="28"/>
        </w:rPr>
        <w:t>Об утверждении региональной программы «Профилактика безнадзорности и правонарушений несовершеннолетних на территории Курской области» на 2026-2030 годы</w:t>
      </w:r>
    </w:p>
    <w:p w:rsidR="00230C9F" w:rsidRPr="00230C9F" w:rsidRDefault="00230C9F" w:rsidP="0023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C9F" w:rsidRDefault="00230C9F" w:rsidP="00230C9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bCs/>
          <w:sz w:val="28"/>
          <w:szCs w:val="28"/>
        </w:rPr>
        <w:t>Проект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Курской области «Об утверждении региональной программы «Профилактика безнадзорности и правонарушений несовершеннолетних на территории Курской области» на 2026-2030 годы (далее - проект постановления) </w:t>
      </w:r>
      <w:r w:rsidRPr="00230C9F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>
        <w:rPr>
          <w:rFonts w:ascii="Times New Roman" w:hAnsi="Times New Roman" w:cs="Times New Roman"/>
          <w:sz w:val="28"/>
          <w:szCs w:val="28"/>
        </w:rPr>
        <w:t>реализации Концепции развития системы профилактики безнадзорности и правонарушений несовершеннолетних на период до 2036 года</w:t>
      </w:r>
      <w:r w:rsidR="00DB76CC">
        <w:rPr>
          <w:rFonts w:ascii="Times New Roman" w:hAnsi="Times New Roman" w:cs="Times New Roman"/>
          <w:sz w:val="28"/>
          <w:szCs w:val="28"/>
        </w:rPr>
        <w:t xml:space="preserve"> (далее –Концепция)</w:t>
      </w:r>
      <w:r>
        <w:rPr>
          <w:rFonts w:ascii="Times New Roman" w:hAnsi="Times New Roman" w:cs="Times New Roman"/>
          <w:sz w:val="28"/>
          <w:szCs w:val="28"/>
        </w:rPr>
        <w:t>, утвержденной распоряжением Правительства Российской Федерации от 28 мая 2026 года №</w:t>
      </w:r>
      <w:r w:rsidR="003B1A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1272-р</w:t>
      </w:r>
      <w:r w:rsidR="00DB76CC">
        <w:rPr>
          <w:rFonts w:ascii="Times New Roman" w:hAnsi="Times New Roman" w:cs="Times New Roman"/>
          <w:sz w:val="28"/>
          <w:szCs w:val="28"/>
        </w:rPr>
        <w:t xml:space="preserve"> (далее – распоряжение Правительства РФ №1272-р)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194D" w:rsidRPr="00DB76CC" w:rsidRDefault="00230C9F" w:rsidP="003019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194D">
        <w:rPr>
          <w:rFonts w:ascii="Times New Roman" w:hAnsi="Times New Roman" w:cs="Times New Roman"/>
          <w:sz w:val="28"/>
          <w:szCs w:val="28"/>
        </w:rPr>
        <w:t xml:space="preserve">Так, в соответствии пунктом 4 </w:t>
      </w:r>
      <w:r w:rsidR="00295AF3" w:rsidRPr="0030194D">
        <w:rPr>
          <w:rFonts w:ascii="Times New Roman" w:hAnsi="Times New Roman" w:cs="Times New Roman"/>
          <w:sz w:val="28"/>
          <w:szCs w:val="28"/>
        </w:rPr>
        <w:t xml:space="preserve">Плана мероприятий на 2026-2036 годы по реализации Концепции, утвержденного распоряжением </w:t>
      </w:r>
      <w:r w:rsidR="00DB76CC">
        <w:rPr>
          <w:rFonts w:ascii="Times New Roman" w:hAnsi="Times New Roman" w:cs="Times New Roman"/>
          <w:sz w:val="28"/>
          <w:szCs w:val="28"/>
        </w:rPr>
        <w:t xml:space="preserve">Правительства РФ </w:t>
      </w:r>
      <w:r w:rsidR="00295AF3" w:rsidRPr="0030194D">
        <w:rPr>
          <w:rFonts w:ascii="Times New Roman" w:hAnsi="Times New Roman" w:cs="Times New Roman"/>
          <w:sz w:val="28"/>
          <w:szCs w:val="28"/>
        </w:rPr>
        <w:t>№1272-</w:t>
      </w:r>
      <w:r w:rsidR="003B1A56" w:rsidRPr="0030194D">
        <w:rPr>
          <w:rFonts w:ascii="Times New Roman" w:hAnsi="Times New Roman" w:cs="Times New Roman"/>
          <w:sz w:val="28"/>
          <w:szCs w:val="28"/>
        </w:rPr>
        <w:t>р предусмотрена</w:t>
      </w:r>
      <w:r w:rsidR="0030194D" w:rsidRPr="0030194D">
        <w:rPr>
          <w:rFonts w:ascii="Times New Roman" w:hAnsi="Times New Roman" w:cs="Times New Roman"/>
          <w:sz w:val="28"/>
          <w:szCs w:val="28"/>
        </w:rPr>
        <w:t xml:space="preserve"> </w:t>
      </w:r>
      <w:r w:rsidR="003B1A56" w:rsidRPr="0030194D">
        <w:rPr>
          <w:rFonts w:ascii="Times New Roman" w:hAnsi="Times New Roman" w:cs="Times New Roman"/>
          <w:sz w:val="28"/>
          <w:szCs w:val="28"/>
        </w:rPr>
        <w:t>актуализаци</w:t>
      </w:r>
      <w:r w:rsidR="003B1A56">
        <w:rPr>
          <w:rFonts w:ascii="Times New Roman" w:hAnsi="Times New Roman" w:cs="Times New Roman"/>
          <w:sz w:val="28"/>
          <w:szCs w:val="28"/>
        </w:rPr>
        <w:t>я</w:t>
      </w:r>
      <w:r w:rsidR="003B1A56" w:rsidRPr="0030194D">
        <w:rPr>
          <w:rFonts w:ascii="Times New Roman" w:hAnsi="Times New Roman" w:cs="Times New Roman"/>
          <w:sz w:val="28"/>
          <w:szCs w:val="28"/>
        </w:rPr>
        <w:t xml:space="preserve"> </w:t>
      </w:r>
      <w:r w:rsidR="003B1A56" w:rsidRPr="003019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региональных</w:t>
      </w:r>
      <w:r w:rsidR="0030194D" w:rsidRPr="003019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 по профилактике безнадзорности и правонарушений несовершеннолетних с учетом положений Концепции</w:t>
      </w:r>
      <w:r w:rsidR="0030194D" w:rsidRP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76CC" w:rsidRP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реализации указанного пункта мероприятий – </w:t>
      </w:r>
      <w:r w:rsidR="00DB76C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2026 года; о</w:t>
      </w:r>
      <w:r w:rsidR="00DB76CC" w:rsidRP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тветственные исполнители</w:t>
      </w:r>
      <w:r w:rsid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6CC" w:rsidRP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исполнительные органы субъектов Российской Федерации.</w:t>
      </w:r>
    </w:p>
    <w:p w:rsidR="0030194D" w:rsidRPr="00DB76CC" w:rsidRDefault="00DB76CC" w:rsidP="0030194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письмом заместителя Министра просвещения Российской Федерации О.П. </w:t>
      </w:r>
      <w:proofErr w:type="spellStart"/>
      <w:r w:rsidRP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Колударовой</w:t>
      </w:r>
      <w:proofErr w:type="spellEnd"/>
      <w:r w:rsidRP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05.06.2026 года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DB76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К-1682/07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органам исполнительной власти субъектов Российской Федерации поручено организовать мероприятия по актуализации региональных программ по профилактике безнадзорности и правонарушений несовершеннолетних, а при отсутствии таковых – их разработку и принятие.</w:t>
      </w:r>
    </w:p>
    <w:p w:rsidR="00230C9F" w:rsidRPr="00230C9F" w:rsidRDefault="00DB76CC" w:rsidP="003B1A5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3 распоряжения </w:t>
      </w:r>
      <w:r w:rsidR="003B1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РФ                        № 1272-р, а также пунктом 73 Плана мероприятий </w:t>
      </w:r>
      <w:r w:rsidR="003B1A56">
        <w:rPr>
          <w:rFonts w:ascii="Times New Roman" w:hAnsi="Times New Roman" w:cs="Times New Roman"/>
          <w:sz w:val="28"/>
          <w:szCs w:val="28"/>
        </w:rPr>
        <w:t>на 2026-2036 годы по реализации Концепции Министерством просвещения Российской Федерации запланировано проведение мониторинга по реализации исполнительными органами субъектов Российской Федерации Концепции и плана мероприятий по ее реализации.</w:t>
      </w:r>
      <w:r w:rsidR="003B1A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0C9F" w:rsidRPr="00230C9F" w:rsidRDefault="00230C9F" w:rsidP="00230C9F">
      <w:pPr>
        <w:pStyle w:val="a3"/>
        <w:spacing w:before="0" w:beforeAutospacing="0" w:after="0" w:afterAutospacing="0"/>
        <w:ind w:firstLine="851"/>
        <w:jc w:val="both"/>
        <w:rPr>
          <w:bCs/>
          <w:sz w:val="28"/>
          <w:szCs w:val="28"/>
        </w:rPr>
      </w:pPr>
      <w:r w:rsidRPr="00230C9F">
        <w:rPr>
          <w:bCs/>
          <w:sz w:val="28"/>
          <w:szCs w:val="28"/>
        </w:rPr>
        <w:t>Принятие вышеуказанного проекта закона повлечет за собой нейтральные последствия.</w:t>
      </w:r>
    </w:p>
    <w:p w:rsidR="00230C9F" w:rsidRPr="00230C9F" w:rsidRDefault="00230C9F" w:rsidP="00230C9F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3B1A56" w:rsidRPr="00230C9F" w:rsidRDefault="003B1A56" w:rsidP="00230C9F">
      <w:pPr>
        <w:pStyle w:val="a3"/>
        <w:spacing w:before="0" w:beforeAutospacing="0" w:after="0" w:afterAutospacing="0"/>
        <w:jc w:val="center"/>
        <w:rPr>
          <w:bCs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t>Начальник отдела по обеспечению</w:t>
      </w: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30C9F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230C9F">
        <w:rPr>
          <w:rFonts w:ascii="Times New Roman" w:hAnsi="Times New Roman" w:cs="Times New Roman"/>
          <w:sz w:val="28"/>
          <w:szCs w:val="28"/>
        </w:rPr>
        <w:t xml:space="preserve"> КДН и ЗП Правительства </w:t>
      </w: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t xml:space="preserve">Курской области                                                                     Н.В. Крачковская </w:t>
      </w: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6AD" w:rsidRDefault="007306AD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lastRenderedPageBreak/>
        <w:t xml:space="preserve">ФИНАНСОВО-ЭКОНОМИЧЕСКОЕ ОБОСНОВАНИЕ </w:t>
      </w:r>
    </w:p>
    <w:p w:rsidR="00B96E16" w:rsidRDefault="00B96E16" w:rsidP="00B96E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проекту постановления Правительства Курской области </w:t>
      </w:r>
    </w:p>
    <w:p w:rsidR="00B96E16" w:rsidRDefault="00B96E16" w:rsidP="00B96E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региональной программы «Профилактика безнадзорности и правонарушений несовершеннолетних на территории Курской области» на 2026-2030 годы</w:t>
      </w:r>
    </w:p>
    <w:p w:rsidR="00B96E16" w:rsidRDefault="00B96E16" w:rsidP="00B96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E16" w:rsidRDefault="00B96E16" w:rsidP="00B96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230C9F">
        <w:rPr>
          <w:b/>
          <w:bCs/>
          <w:sz w:val="28"/>
          <w:szCs w:val="28"/>
        </w:rPr>
        <w:br/>
      </w:r>
    </w:p>
    <w:p w:rsidR="00230C9F" w:rsidRPr="00230C9F" w:rsidRDefault="00230C9F" w:rsidP="00B96E16">
      <w:pPr>
        <w:spacing w:after="0" w:line="240" w:lineRule="auto"/>
        <w:ind w:firstLine="851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t>Принятие п</w:t>
      </w:r>
      <w:r w:rsidRPr="00230C9F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роекта </w:t>
      </w:r>
      <w:r w:rsidR="00B96E16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Курской области «Об утверждении региональной программы «Профилактика безнадзорности и правонарушений несовершеннолетних на территории Курской области» на 2026-2030 годы </w:t>
      </w:r>
      <w:r w:rsidRPr="00230C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 потребует дополнительных финансовых средств из областного бюджета.</w:t>
      </w:r>
    </w:p>
    <w:p w:rsidR="00230C9F" w:rsidRPr="00230C9F" w:rsidRDefault="00230C9F" w:rsidP="00230C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B96E16" w:rsidRDefault="00B96E16" w:rsidP="00B96E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обеспечению</w:t>
      </w:r>
    </w:p>
    <w:p w:rsidR="00B96E16" w:rsidRDefault="00B96E16" w:rsidP="00B96E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КДН и ЗП Правительства </w:t>
      </w:r>
    </w:p>
    <w:p w:rsidR="00B96E16" w:rsidRDefault="00B96E16" w:rsidP="00B96E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                                                                    Н.В. Крачковская </w:t>
      </w:r>
    </w:p>
    <w:p w:rsidR="00B96E16" w:rsidRDefault="00B96E16" w:rsidP="00B96E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230C9F" w:rsidRPr="00230C9F" w:rsidRDefault="00230C9F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0C9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Перечень</w:t>
      </w: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30C9F">
        <w:rPr>
          <w:rFonts w:ascii="Times New Roman" w:hAnsi="Times New Roman" w:cs="Times New Roman"/>
          <w:color w:val="000000" w:themeColor="text1"/>
          <w:sz w:val="28"/>
          <w:szCs w:val="28"/>
        </w:rPr>
        <w:t>нормативных</w:t>
      </w:r>
      <w:proofErr w:type="gramEnd"/>
      <w:r w:rsidRPr="00230C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правовых актов Курской области, подлежащих</w:t>
      </w:r>
    </w:p>
    <w:p w:rsidR="00230C9F" w:rsidRPr="00230C9F" w:rsidRDefault="00230C9F" w:rsidP="00230C9F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proofErr w:type="gramStart"/>
      <w:r w:rsidRPr="00230C9F">
        <w:rPr>
          <w:color w:val="000000" w:themeColor="text1"/>
          <w:sz w:val="28"/>
          <w:szCs w:val="28"/>
        </w:rPr>
        <w:t>отмене</w:t>
      </w:r>
      <w:proofErr w:type="gramEnd"/>
      <w:r w:rsidRPr="00230C9F">
        <w:rPr>
          <w:color w:val="000000" w:themeColor="text1"/>
          <w:sz w:val="28"/>
          <w:szCs w:val="28"/>
        </w:rPr>
        <w:t>, изменению, признанию утратившими силу, приостановлению</w:t>
      </w:r>
    </w:p>
    <w:p w:rsidR="00B96E16" w:rsidRDefault="00230C9F" w:rsidP="00B96E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30C9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230C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связи с принятием </w:t>
      </w:r>
      <w:r w:rsidR="00B96E16">
        <w:rPr>
          <w:rFonts w:ascii="Times New Roman" w:hAnsi="Times New Roman" w:cs="Times New Roman"/>
          <w:sz w:val="28"/>
          <w:szCs w:val="28"/>
        </w:rPr>
        <w:t>проекта постановления Правительства Курской области «Об утверждении региональной программы «Профилактика безнадзорности и правонарушений несовершеннолетних на территории Курской области» на 2026-2030 годы</w:t>
      </w:r>
    </w:p>
    <w:p w:rsidR="00B96E16" w:rsidRDefault="00B96E16" w:rsidP="00B96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E16" w:rsidRDefault="00B96E16" w:rsidP="00B96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E16" w:rsidRPr="00230C9F" w:rsidRDefault="00B96E16" w:rsidP="00B96E16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  <w:shd w:val="clear" w:color="auto" w:fill="FFFFFF"/>
        </w:rPr>
      </w:pPr>
    </w:p>
    <w:p w:rsidR="00230C9F" w:rsidRDefault="00230C9F" w:rsidP="00B96E1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0C9F">
        <w:rPr>
          <w:rFonts w:ascii="Times New Roman" w:hAnsi="Times New Roman" w:cs="Times New Roman"/>
          <w:color w:val="000000" w:themeColor="text1"/>
          <w:sz w:val="28"/>
          <w:szCs w:val="28"/>
        </w:rPr>
        <w:t>Принятие п</w:t>
      </w:r>
      <w:r w:rsidRPr="00230C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роекта </w:t>
      </w:r>
      <w:r w:rsidR="00B96E16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Курской области «Об утверждении региональной программы «Профилактика безнадзорности и правонарушений несовершеннолетних на территории Курской области» на 2026-2030 годы </w:t>
      </w:r>
      <w:r w:rsidRPr="00230C9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 потребует </w:t>
      </w:r>
      <w:r w:rsidRPr="00230C9F">
        <w:rPr>
          <w:rFonts w:ascii="Times New Roman" w:hAnsi="Times New Roman" w:cs="Times New Roman"/>
          <w:color w:val="000000" w:themeColor="text1"/>
          <w:sz w:val="28"/>
          <w:szCs w:val="28"/>
        </w:rPr>
        <w:t>отмены, изменения, дополнения, признания утратившими силу, приостановления, разработки нормативных правовых актов Курской области.</w:t>
      </w:r>
    </w:p>
    <w:p w:rsidR="00B96E16" w:rsidRDefault="00B96E16" w:rsidP="00B96E1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16" w:rsidRDefault="00B96E16" w:rsidP="00B96E1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6E16" w:rsidRDefault="00B96E16" w:rsidP="00B96E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 по обеспечению</w:t>
      </w:r>
    </w:p>
    <w:p w:rsidR="00B96E16" w:rsidRDefault="00B96E16" w:rsidP="00B96E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КДН и ЗП Правительства </w:t>
      </w:r>
    </w:p>
    <w:p w:rsidR="00B96E16" w:rsidRDefault="00B96E16" w:rsidP="00B96E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Курской области                                                                     Н.В. Крачковская </w:t>
      </w:r>
    </w:p>
    <w:p w:rsidR="00B96E16" w:rsidRDefault="00B96E16" w:rsidP="00B96E1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6E16" w:rsidRPr="00230C9F" w:rsidRDefault="00B96E16" w:rsidP="00B96E1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B96E1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B96E1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30C9F" w:rsidRPr="00230C9F" w:rsidRDefault="00230C9F" w:rsidP="00B96E16">
      <w:pPr>
        <w:autoSpaceDE w:val="0"/>
        <w:autoSpaceDN w:val="0"/>
        <w:adjustRightInd w:val="0"/>
        <w:spacing w:after="0" w:line="240" w:lineRule="auto"/>
        <w:ind w:firstLine="851"/>
        <w:jc w:val="both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30C9F" w:rsidRPr="00230C9F" w:rsidRDefault="00230C9F" w:rsidP="00B96E1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lastRenderedPageBreak/>
        <w:t>ЗАКЛЮЧЕНИЕ</w:t>
      </w:r>
    </w:p>
    <w:p w:rsidR="00230C9F" w:rsidRPr="00230C9F" w:rsidRDefault="00230C9F" w:rsidP="00230C9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Pr="00230C9F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230C9F">
        <w:rPr>
          <w:rFonts w:ascii="Times New Roman" w:hAnsi="Times New Roman" w:cs="Times New Roman"/>
          <w:sz w:val="28"/>
          <w:szCs w:val="28"/>
        </w:rPr>
        <w:t xml:space="preserve"> результатам первичной антикоррупционной экспертизы)</w:t>
      </w:r>
    </w:p>
    <w:p w:rsidR="00B96E16" w:rsidRDefault="00B96E16" w:rsidP="00B96E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проекта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постановления Правительства Курской области </w:t>
      </w:r>
    </w:p>
    <w:p w:rsidR="00B96E16" w:rsidRDefault="00B96E16" w:rsidP="00B96E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утверждении региональной программы «Профилактика безнадзорности и правонарушений несовершеннолетних на территории Курской области» на 2026-2030 годы</w:t>
      </w:r>
    </w:p>
    <w:p w:rsidR="00B96E16" w:rsidRDefault="00B96E16" w:rsidP="00B96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E16" w:rsidRDefault="00B96E16" w:rsidP="00B96E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6E16" w:rsidRPr="00230C9F" w:rsidRDefault="00B96E16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96E16" w:rsidRDefault="00230C9F" w:rsidP="00B96E1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Отдел по обеспечению деятельности комиссии по делам несовершеннолетних и защите их прав Правительства Курской области на основании постановления Правительства Российской Федерации от 26 февраля 2010 года № 96 «Об антикоррупционной экспертизе нормативных правовых актов и проектов нормативных правовых актов» и  постановления </w:t>
      </w:r>
      <w:r w:rsidRPr="00230C9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 Курской области от 22.03.2010 г. № 105-па  «Об утверждении Правил проведения антикоррупционной экспертизы нормативных правовых актов и проектов нормативных правовых актов»  провел первичную антикоррупционную экспертизу </w:t>
      </w:r>
      <w:r w:rsidR="00B96E16">
        <w:rPr>
          <w:rFonts w:ascii="Times New Roman" w:hAnsi="Times New Roman" w:cs="Times New Roman"/>
          <w:sz w:val="28"/>
          <w:szCs w:val="28"/>
        </w:rPr>
        <w:t xml:space="preserve"> проекта постановления Правительства Курской области «Об утверждении региональной программы «Профилактика безнадзорности и правонарушений несовершеннолетних на территории Курской области» на 2026-2030 годы.</w:t>
      </w:r>
    </w:p>
    <w:p w:rsidR="00230C9F" w:rsidRPr="00B96E16" w:rsidRDefault="00230C9F" w:rsidP="00B96E16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6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проекте документа </w:t>
      </w:r>
      <w:proofErr w:type="spellStart"/>
      <w:r w:rsidRPr="00B96E16"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коррупциогенные</w:t>
      </w:r>
      <w:proofErr w:type="spellEnd"/>
      <w:r w:rsidRPr="00B96E1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факторы не выявлены.</w:t>
      </w:r>
    </w:p>
    <w:p w:rsidR="00230C9F" w:rsidRPr="00B96E16" w:rsidRDefault="00230C9F" w:rsidP="00230C9F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autoSpaceDE w:val="0"/>
        <w:autoSpaceDN w:val="0"/>
        <w:adjustRightInd w:val="0"/>
        <w:spacing w:after="0" w:line="240" w:lineRule="auto"/>
        <w:ind w:firstLine="851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t>Начальник отдела по обеспечению</w:t>
      </w: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30C9F">
        <w:rPr>
          <w:rFonts w:ascii="Times New Roman" w:hAnsi="Times New Roman" w:cs="Times New Roman"/>
          <w:sz w:val="28"/>
          <w:szCs w:val="28"/>
        </w:rPr>
        <w:t>деятельности</w:t>
      </w:r>
      <w:proofErr w:type="gramEnd"/>
      <w:r w:rsidRPr="00230C9F">
        <w:rPr>
          <w:rFonts w:ascii="Times New Roman" w:hAnsi="Times New Roman" w:cs="Times New Roman"/>
          <w:sz w:val="28"/>
          <w:szCs w:val="28"/>
        </w:rPr>
        <w:t xml:space="preserve"> КДН и ЗП Правительства </w:t>
      </w: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30C9F">
        <w:rPr>
          <w:rFonts w:ascii="Times New Roman" w:hAnsi="Times New Roman" w:cs="Times New Roman"/>
          <w:sz w:val="28"/>
          <w:szCs w:val="28"/>
        </w:rPr>
        <w:t xml:space="preserve">Курской области                                                                     Н.В. Крачковская </w:t>
      </w: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230C9F">
      <w:pPr>
        <w:rPr>
          <w:rFonts w:ascii="Times New Roman" w:hAnsi="Times New Roman" w:cs="Times New Roman"/>
          <w:sz w:val="28"/>
          <w:szCs w:val="28"/>
        </w:rPr>
      </w:pPr>
    </w:p>
    <w:p w:rsidR="00230C9F" w:rsidRPr="00230C9F" w:rsidRDefault="00230C9F" w:rsidP="00A45E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230C9F" w:rsidRPr="00230C9F" w:rsidSect="00230C9F">
      <w:headerReference w:type="default" r:id="rId6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CF6" w:rsidRDefault="003B4CF6" w:rsidP="00486B4B">
      <w:pPr>
        <w:spacing w:after="0" w:line="240" w:lineRule="auto"/>
      </w:pPr>
      <w:r>
        <w:separator/>
      </w:r>
    </w:p>
  </w:endnote>
  <w:endnote w:type="continuationSeparator" w:id="0">
    <w:p w:rsidR="003B4CF6" w:rsidRDefault="003B4CF6" w:rsidP="00486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CF6" w:rsidRDefault="003B4CF6" w:rsidP="00486B4B">
      <w:pPr>
        <w:spacing w:after="0" w:line="240" w:lineRule="auto"/>
      </w:pPr>
      <w:r>
        <w:separator/>
      </w:r>
    </w:p>
  </w:footnote>
  <w:footnote w:type="continuationSeparator" w:id="0">
    <w:p w:rsidR="003B4CF6" w:rsidRDefault="003B4CF6" w:rsidP="00486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6604486"/>
      <w:docPartObj>
        <w:docPartGallery w:val="Page Numbers (Top of Page)"/>
        <w:docPartUnique/>
      </w:docPartObj>
    </w:sdtPr>
    <w:sdtEndPr/>
    <w:sdtContent>
      <w:p w:rsidR="00486B4B" w:rsidRDefault="00486B4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6B2C">
          <w:rPr>
            <w:noProof/>
          </w:rPr>
          <w:t>2</w:t>
        </w:r>
        <w:r>
          <w:fldChar w:fldCharType="end"/>
        </w:r>
      </w:p>
    </w:sdtContent>
  </w:sdt>
  <w:p w:rsidR="00486B4B" w:rsidRDefault="00486B4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E48"/>
    <w:rsid w:val="0006245E"/>
    <w:rsid w:val="00184316"/>
    <w:rsid w:val="00230C9F"/>
    <w:rsid w:val="00295AF3"/>
    <w:rsid w:val="002E753A"/>
    <w:rsid w:val="0030194D"/>
    <w:rsid w:val="00305182"/>
    <w:rsid w:val="003168BB"/>
    <w:rsid w:val="003268F7"/>
    <w:rsid w:val="003B1A56"/>
    <w:rsid w:val="003B4CF6"/>
    <w:rsid w:val="00486B4B"/>
    <w:rsid w:val="004A4EA2"/>
    <w:rsid w:val="004C655F"/>
    <w:rsid w:val="004E4916"/>
    <w:rsid w:val="005C75B2"/>
    <w:rsid w:val="00623439"/>
    <w:rsid w:val="00647A56"/>
    <w:rsid w:val="00681D53"/>
    <w:rsid w:val="006E57FD"/>
    <w:rsid w:val="007306AD"/>
    <w:rsid w:val="00733FCD"/>
    <w:rsid w:val="007D108E"/>
    <w:rsid w:val="008A7321"/>
    <w:rsid w:val="008B6D5A"/>
    <w:rsid w:val="00934456"/>
    <w:rsid w:val="00A35370"/>
    <w:rsid w:val="00A45E48"/>
    <w:rsid w:val="00A6706B"/>
    <w:rsid w:val="00A8754D"/>
    <w:rsid w:val="00A96B2C"/>
    <w:rsid w:val="00B06C1D"/>
    <w:rsid w:val="00B07B27"/>
    <w:rsid w:val="00B96E16"/>
    <w:rsid w:val="00BD037A"/>
    <w:rsid w:val="00BD0644"/>
    <w:rsid w:val="00BE521B"/>
    <w:rsid w:val="00C51410"/>
    <w:rsid w:val="00CC5D31"/>
    <w:rsid w:val="00D53302"/>
    <w:rsid w:val="00D81A2B"/>
    <w:rsid w:val="00DB76CC"/>
    <w:rsid w:val="00ED5C42"/>
    <w:rsid w:val="00F32D62"/>
    <w:rsid w:val="00F41E65"/>
    <w:rsid w:val="00F93C09"/>
    <w:rsid w:val="00FA1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27B4C-EC94-4FDD-8F86-D66FE792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E48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A3537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5E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875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3537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2E75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8B6D5A"/>
    <w:rPr>
      <w:color w:val="0000FF"/>
      <w:u w:val="single"/>
    </w:rPr>
  </w:style>
  <w:style w:type="paragraph" w:customStyle="1" w:styleId="a6">
    <w:name w:val="Нормальный"/>
    <w:basedOn w:val="a"/>
    <w:rsid w:val="008B6D5A"/>
    <w:pPr>
      <w:suppressAutoHyphens/>
      <w:overflowPunct w:val="0"/>
      <w:autoSpaceDE w:val="0"/>
      <w:autoSpaceDN w:val="0"/>
      <w:spacing w:after="0" w:line="240" w:lineRule="auto"/>
      <w:ind w:firstLine="720"/>
      <w:jc w:val="both"/>
    </w:pPr>
    <w:rPr>
      <w:rFonts w:ascii="Times New Roman" w:eastAsiaTheme="minorEastAsia" w:hAnsi="Times New Roman"/>
      <w:kern w:val="3"/>
      <w:sz w:val="24"/>
      <w:lang w:eastAsia="ru-RU"/>
    </w:rPr>
  </w:style>
  <w:style w:type="paragraph" w:styleId="a7">
    <w:name w:val="header"/>
    <w:basedOn w:val="a"/>
    <w:link w:val="a8"/>
    <w:uiPriority w:val="99"/>
    <w:unhideWhenUsed/>
    <w:rsid w:val="00486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86B4B"/>
  </w:style>
  <w:style w:type="paragraph" w:styleId="a9">
    <w:name w:val="footer"/>
    <w:basedOn w:val="a"/>
    <w:link w:val="aa"/>
    <w:uiPriority w:val="99"/>
    <w:unhideWhenUsed/>
    <w:rsid w:val="00486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86B4B"/>
  </w:style>
  <w:style w:type="paragraph" w:styleId="ab">
    <w:name w:val="Balloon Text"/>
    <w:basedOn w:val="a"/>
    <w:link w:val="ac"/>
    <w:uiPriority w:val="99"/>
    <w:semiHidden/>
    <w:unhideWhenUsed/>
    <w:rsid w:val="00486B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6B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1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5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8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3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5</Pages>
  <Words>932</Words>
  <Characters>5313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23</cp:revision>
  <cp:lastPrinted>2026-09-23T11:08:00Z</cp:lastPrinted>
  <dcterms:created xsi:type="dcterms:W3CDTF">2026-06-17T09:14:00Z</dcterms:created>
  <dcterms:modified xsi:type="dcterms:W3CDTF">2026-09-23T11:09:00Z</dcterms:modified>
</cp:coreProperties>
</file>