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B7B7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54C823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8ED828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075085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A8DDED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569E3E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01A5DC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44D3FF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85A6C4" w14:textId="77777777" w:rsidR="009C11DF" w:rsidRDefault="009C11DF" w:rsidP="0047428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E5B91D6" w14:textId="77777777" w:rsidR="00E81807" w:rsidRDefault="00E81807" w:rsidP="0047428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5AA7319" w14:textId="66E4A836" w:rsidR="00020626" w:rsidRDefault="00FE3B03" w:rsidP="000206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91599085"/>
      <w:r w:rsidRPr="00626C5E">
        <w:rPr>
          <w:rFonts w:ascii="Times New Roman" w:hAnsi="Times New Roman"/>
          <w:b/>
          <w:sz w:val="28"/>
          <w:szCs w:val="28"/>
        </w:rPr>
        <w:t xml:space="preserve">Об </w:t>
      </w:r>
      <w:r w:rsidR="00447061">
        <w:rPr>
          <w:rFonts w:ascii="Times New Roman" w:hAnsi="Times New Roman"/>
          <w:b/>
          <w:sz w:val="28"/>
          <w:szCs w:val="28"/>
        </w:rPr>
        <w:t>утверждении границ</w:t>
      </w:r>
      <w:r w:rsidR="004E1824" w:rsidRPr="00626C5E">
        <w:rPr>
          <w:rFonts w:ascii="Times New Roman" w:hAnsi="Times New Roman"/>
          <w:b/>
          <w:sz w:val="28"/>
          <w:szCs w:val="28"/>
        </w:rPr>
        <w:t xml:space="preserve"> </w:t>
      </w:r>
      <w:r w:rsidRPr="00626C5E">
        <w:rPr>
          <w:rFonts w:ascii="Times New Roman" w:hAnsi="Times New Roman"/>
          <w:b/>
          <w:sz w:val="28"/>
          <w:szCs w:val="28"/>
        </w:rPr>
        <w:t>зон охраны объекта культурного наследия</w:t>
      </w:r>
      <w:r w:rsidR="00722323">
        <w:rPr>
          <w:rFonts w:ascii="Times New Roman" w:hAnsi="Times New Roman"/>
          <w:b/>
          <w:sz w:val="28"/>
          <w:szCs w:val="28"/>
        </w:rPr>
        <w:t xml:space="preserve"> </w:t>
      </w:r>
      <w:r w:rsidR="008D4286" w:rsidRPr="00626C5E">
        <w:rPr>
          <w:rFonts w:ascii="Times New Roman" w:hAnsi="Times New Roman"/>
          <w:b/>
          <w:sz w:val="28"/>
          <w:szCs w:val="28"/>
        </w:rPr>
        <w:t>регионального значения</w:t>
      </w:r>
      <w:bookmarkStart w:id="1" w:name="_Hlk69319977"/>
      <w:bookmarkStart w:id="2" w:name="_Hlk110496835"/>
      <w:r w:rsidR="00020626">
        <w:rPr>
          <w:rFonts w:ascii="Times New Roman" w:hAnsi="Times New Roman"/>
          <w:b/>
          <w:sz w:val="28"/>
          <w:szCs w:val="28"/>
        </w:rPr>
        <w:t xml:space="preserve"> </w:t>
      </w:r>
      <w:r w:rsidR="00020626" w:rsidRPr="00020626">
        <w:rPr>
          <w:rFonts w:ascii="Times New Roman" w:hAnsi="Times New Roman"/>
          <w:b/>
          <w:sz w:val="28"/>
          <w:szCs w:val="28"/>
        </w:rPr>
        <w:t xml:space="preserve">«Братская могила воинов Советской </w:t>
      </w:r>
    </w:p>
    <w:p w14:paraId="28DD946C" w14:textId="77777777" w:rsidR="00020626" w:rsidRDefault="00020626" w:rsidP="000206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0626">
        <w:rPr>
          <w:rFonts w:ascii="Times New Roman" w:hAnsi="Times New Roman"/>
          <w:b/>
          <w:sz w:val="28"/>
          <w:szCs w:val="28"/>
        </w:rPr>
        <w:t>Армии, погибших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0626">
        <w:rPr>
          <w:rFonts w:ascii="Times New Roman" w:hAnsi="Times New Roman"/>
          <w:b/>
          <w:sz w:val="28"/>
          <w:szCs w:val="28"/>
        </w:rPr>
        <w:t xml:space="preserve">в январе 1943 года. Захоронено 98 человек, установлено фамилий на 79 человек. Скульптура установлена </w:t>
      </w:r>
    </w:p>
    <w:p w14:paraId="55BC20D0" w14:textId="6D16084A" w:rsidR="00FE3B03" w:rsidRPr="005174B3" w:rsidRDefault="00020626" w:rsidP="000206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0626">
        <w:rPr>
          <w:rFonts w:ascii="Times New Roman" w:hAnsi="Times New Roman"/>
          <w:b/>
          <w:sz w:val="28"/>
          <w:szCs w:val="28"/>
        </w:rPr>
        <w:t>в 1954 году», 1943 г., расположенного по адресу: Курская область, Касторенский район, пос. Касторное</w:t>
      </w:r>
      <w:r>
        <w:rPr>
          <w:rFonts w:ascii="Times New Roman" w:hAnsi="Times New Roman"/>
          <w:b/>
          <w:sz w:val="28"/>
          <w:szCs w:val="28"/>
        </w:rPr>
        <w:t>, и ограничений использования земельных участков и их частей в границах территорий данных зон</w:t>
      </w:r>
      <w:bookmarkEnd w:id="0"/>
      <w:bookmarkEnd w:id="1"/>
      <w:bookmarkEnd w:id="2"/>
    </w:p>
    <w:p w14:paraId="2D43B0B8" w14:textId="77777777" w:rsidR="00DD1248" w:rsidRDefault="00DD1248" w:rsidP="00BF6BE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DF3E90" w14:textId="77777777" w:rsidR="00DD1248" w:rsidRPr="007C4B11" w:rsidRDefault="00DD1248" w:rsidP="00BF6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6FEB3C" w14:textId="4D684A75" w:rsidR="00371DD3" w:rsidRPr="0061123E" w:rsidRDefault="00FE3B03" w:rsidP="004470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626C5E">
        <w:rPr>
          <w:rFonts w:ascii="Times New Roman" w:hAnsi="Times New Roman"/>
          <w:bCs/>
          <w:sz w:val="28"/>
          <w:szCs w:val="28"/>
        </w:rPr>
        <w:t>В соответствии с</w:t>
      </w:r>
      <w:r w:rsidR="001B5FE0" w:rsidRPr="00626C5E">
        <w:rPr>
          <w:rFonts w:ascii="Times New Roman" w:hAnsi="Times New Roman"/>
          <w:bCs/>
          <w:sz w:val="28"/>
          <w:szCs w:val="28"/>
        </w:rPr>
        <w:t>о ст</w:t>
      </w:r>
      <w:r w:rsidR="002D04CE" w:rsidRPr="00626C5E">
        <w:rPr>
          <w:rFonts w:ascii="Times New Roman" w:hAnsi="Times New Roman"/>
          <w:bCs/>
          <w:sz w:val="28"/>
          <w:szCs w:val="28"/>
        </w:rPr>
        <w:t>атьей</w:t>
      </w:r>
      <w:r w:rsidR="001B5FE0" w:rsidRPr="00626C5E">
        <w:rPr>
          <w:rFonts w:ascii="Times New Roman" w:hAnsi="Times New Roman"/>
          <w:bCs/>
          <w:sz w:val="28"/>
          <w:szCs w:val="28"/>
        </w:rPr>
        <w:t xml:space="preserve"> 34</w:t>
      </w:r>
      <w:r w:rsidRPr="00626C5E">
        <w:rPr>
          <w:rFonts w:ascii="Times New Roman" w:hAnsi="Times New Roman"/>
          <w:bCs/>
          <w:sz w:val="28"/>
          <w:szCs w:val="28"/>
        </w:rPr>
        <w:t xml:space="preserve"> Федеральн</w:t>
      </w:r>
      <w:r w:rsidR="001B5FE0" w:rsidRPr="00626C5E">
        <w:rPr>
          <w:rFonts w:ascii="Times New Roman" w:hAnsi="Times New Roman"/>
          <w:bCs/>
          <w:sz w:val="28"/>
          <w:szCs w:val="28"/>
        </w:rPr>
        <w:t>ого</w:t>
      </w:r>
      <w:r w:rsidRPr="00626C5E">
        <w:rPr>
          <w:rFonts w:ascii="Times New Roman" w:hAnsi="Times New Roman"/>
          <w:bCs/>
          <w:sz w:val="28"/>
          <w:szCs w:val="28"/>
        </w:rPr>
        <w:t xml:space="preserve"> закон</w:t>
      </w:r>
      <w:r w:rsidR="001B5FE0" w:rsidRPr="00626C5E">
        <w:rPr>
          <w:rFonts w:ascii="Times New Roman" w:hAnsi="Times New Roman"/>
          <w:bCs/>
          <w:sz w:val="28"/>
          <w:szCs w:val="28"/>
        </w:rPr>
        <w:t>а</w:t>
      </w:r>
      <w:r w:rsidRPr="00626C5E">
        <w:rPr>
          <w:rFonts w:ascii="Times New Roman" w:hAnsi="Times New Roman"/>
          <w:bCs/>
          <w:sz w:val="28"/>
          <w:szCs w:val="28"/>
        </w:rPr>
        <w:t xml:space="preserve"> от 25 июня </w:t>
      </w:r>
      <w:r w:rsidR="00EF16C8" w:rsidRPr="00626C5E">
        <w:rPr>
          <w:rFonts w:ascii="Times New Roman" w:hAnsi="Times New Roman"/>
          <w:bCs/>
          <w:sz w:val="28"/>
          <w:szCs w:val="28"/>
        </w:rPr>
        <w:t xml:space="preserve">                      </w:t>
      </w:r>
      <w:r w:rsidRPr="00626C5E">
        <w:rPr>
          <w:rFonts w:ascii="Times New Roman" w:hAnsi="Times New Roman"/>
          <w:bCs/>
          <w:sz w:val="28"/>
          <w:szCs w:val="28"/>
        </w:rPr>
        <w:t>2002 года</w:t>
      </w:r>
      <w:r w:rsidR="005174B3">
        <w:rPr>
          <w:rFonts w:ascii="Times New Roman" w:hAnsi="Times New Roman"/>
          <w:bCs/>
          <w:sz w:val="28"/>
          <w:szCs w:val="28"/>
        </w:rPr>
        <w:t xml:space="preserve"> </w:t>
      </w:r>
      <w:r w:rsidRPr="00626C5E">
        <w:rPr>
          <w:rFonts w:ascii="Times New Roman" w:hAnsi="Times New Roman"/>
          <w:bCs/>
          <w:sz w:val="28"/>
          <w:szCs w:val="28"/>
        </w:rPr>
        <w:t>№ 73-ФЗ «Об объектах культурного наследия (памятниках истории и культуры) народов Российской Федерации</w:t>
      </w:r>
      <w:r w:rsidR="005F4994" w:rsidRPr="00626C5E">
        <w:rPr>
          <w:rFonts w:ascii="Times New Roman" w:hAnsi="Times New Roman"/>
          <w:bCs/>
          <w:sz w:val="28"/>
          <w:szCs w:val="28"/>
        </w:rPr>
        <w:t>»</w:t>
      </w:r>
      <w:r w:rsidRPr="00626C5E">
        <w:rPr>
          <w:rFonts w:ascii="Times New Roman" w:hAnsi="Times New Roman"/>
          <w:bCs/>
          <w:sz w:val="28"/>
          <w:szCs w:val="28"/>
        </w:rPr>
        <w:t>,</w:t>
      </w:r>
      <w:r w:rsidR="005174B3">
        <w:rPr>
          <w:rFonts w:ascii="Times New Roman" w:hAnsi="Times New Roman"/>
          <w:bCs/>
          <w:sz w:val="28"/>
          <w:szCs w:val="28"/>
        </w:rPr>
        <w:t xml:space="preserve"> </w:t>
      </w:r>
      <w:r w:rsidR="005174B3" w:rsidRPr="005174B3">
        <w:rPr>
          <w:rFonts w:ascii="Times New Roman" w:hAnsi="Times New Roman"/>
          <w:bCs/>
          <w:sz w:val="28"/>
          <w:szCs w:val="28"/>
        </w:rPr>
        <w:t xml:space="preserve">постановлением Правительства Российской Федерации от 12 сентября 2015 г. № 972 </w:t>
      </w:r>
      <w:r w:rsidR="002C7FFC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5174B3" w:rsidRPr="005174B3">
        <w:rPr>
          <w:rFonts w:ascii="Times New Roman" w:hAnsi="Times New Roman"/>
          <w:bCs/>
          <w:sz w:val="28"/>
          <w:szCs w:val="28"/>
        </w:rPr>
        <w:t>«Об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Федерации»</w:t>
      </w:r>
      <w:r w:rsidR="005174B3">
        <w:rPr>
          <w:rFonts w:ascii="Times New Roman" w:hAnsi="Times New Roman"/>
          <w:bCs/>
          <w:sz w:val="28"/>
          <w:szCs w:val="28"/>
        </w:rPr>
        <w:t xml:space="preserve">, </w:t>
      </w:r>
      <w:r w:rsidR="004E1824" w:rsidRPr="00626C5E">
        <w:rPr>
          <w:rFonts w:ascii="Times New Roman" w:hAnsi="Times New Roman"/>
          <w:bCs/>
          <w:sz w:val="28"/>
          <w:szCs w:val="28"/>
        </w:rPr>
        <w:t>статьей 35 Закона Курской области</w:t>
      </w:r>
      <w:r w:rsidR="00EF16C8" w:rsidRPr="00626C5E">
        <w:rPr>
          <w:rFonts w:ascii="Times New Roman" w:hAnsi="Times New Roman"/>
          <w:bCs/>
          <w:sz w:val="28"/>
          <w:szCs w:val="28"/>
        </w:rPr>
        <w:t xml:space="preserve"> </w:t>
      </w:r>
      <w:r w:rsidR="004E1824" w:rsidRPr="00626C5E">
        <w:rPr>
          <w:rFonts w:ascii="Times New Roman" w:hAnsi="Times New Roman"/>
          <w:bCs/>
          <w:sz w:val="28"/>
          <w:szCs w:val="28"/>
        </w:rPr>
        <w:t>от 29 декабря 2005 г</w:t>
      </w:r>
      <w:r w:rsidR="00741A86" w:rsidRPr="00626C5E">
        <w:rPr>
          <w:rFonts w:ascii="Times New Roman" w:hAnsi="Times New Roman"/>
          <w:bCs/>
          <w:sz w:val="28"/>
          <w:szCs w:val="28"/>
        </w:rPr>
        <w:t>ода</w:t>
      </w:r>
      <w:r w:rsidR="004E1824" w:rsidRPr="00626C5E">
        <w:rPr>
          <w:rFonts w:ascii="Times New Roman" w:hAnsi="Times New Roman"/>
          <w:bCs/>
          <w:sz w:val="28"/>
          <w:szCs w:val="28"/>
        </w:rPr>
        <w:t xml:space="preserve"> № 120-ЗКО «Об объектах культурного наследия Курской области»</w:t>
      </w:r>
      <w:r w:rsidRPr="00626C5E">
        <w:rPr>
          <w:rFonts w:ascii="Times New Roman" w:hAnsi="Times New Roman"/>
          <w:bCs/>
          <w:sz w:val="28"/>
          <w:szCs w:val="28"/>
        </w:rPr>
        <w:t>,</w:t>
      </w:r>
      <w:r w:rsidR="00447061">
        <w:rPr>
          <w:rFonts w:ascii="Times New Roman" w:hAnsi="Times New Roman"/>
          <w:bCs/>
          <w:sz w:val="28"/>
          <w:szCs w:val="28"/>
        </w:rPr>
        <w:t xml:space="preserve"> на основании проекта зон охраны объекта культурного наследия регионального значения</w:t>
      </w:r>
      <w:r w:rsidR="002C7FFC">
        <w:rPr>
          <w:rFonts w:ascii="Times New Roman" w:hAnsi="Times New Roman"/>
          <w:bCs/>
          <w:sz w:val="28"/>
          <w:szCs w:val="28"/>
        </w:rPr>
        <w:t xml:space="preserve"> </w:t>
      </w:r>
      <w:r w:rsidR="00447061" w:rsidRPr="00447061">
        <w:rPr>
          <w:rFonts w:ascii="Times New Roman" w:hAnsi="Times New Roman"/>
          <w:bCs/>
          <w:sz w:val="28"/>
          <w:szCs w:val="28"/>
        </w:rPr>
        <w:t>«Братская могила воинов Советской Армии, погибших в январе 1943 года. Захоронено 98 человек, установлено фамилий на 79 человек. Скульптура установлена в 1954 году», 1943 г., расположенного по адресу: Курская область, Касторенский район, пос. Касторное</w:t>
      </w:r>
      <w:r w:rsidR="00447061">
        <w:rPr>
          <w:rFonts w:ascii="Times New Roman" w:hAnsi="Times New Roman"/>
          <w:bCs/>
          <w:sz w:val="28"/>
          <w:szCs w:val="28"/>
        </w:rPr>
        <w:t xml:space="preserve">, и положительного заключения государственной историко-культурной экспертизы, в целях обеспечения сохранности объектов культурного наследия (памятников истории и культуры) народов Российской Федерации </w:t>
      </w:r>
      <w:r w:rsidR="005174B3">
        <w:rPr>
          <w:rFonts w:ascii="Times New Roman" w:hAnsi="Times New Roman"/>
          <w:bCs/>
          <w:sz w:val="28"/>
          <w:szCs w:val="28"/>
        </w:rPr>
        <w:t>Правительство</w:t>
      </w:r>
      <w:r w:rsidRPr="00626C5E">
        <w:rPr>
          <w:rFonts w:ascii="Times New Roman" w:hAnsi="Times New Roman"/>
          <w:bCs/>
          <w:sz w:val="28"/>
          <w:szCs w:val="28"/>
        </w:rPr>
        <w:t xml:space="preserve"> Курской области ПОСТАНОВЛЯЕТ:</w:t>
      </w:r>
    </w:p>
    <w:p w14:paraId="2BA03D3B" w14:textId="750FD452" w:rsidR="00371DD3" w:rsidRDefault="003F184D" w:rsidP="006D43FE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t>1.</w:t>
      </w:r>
      <w:r w:rsidR="002C7FFC">
        <w:rPr>
          <w:rFonts w:ascii="Times New Roman" w:hAnsi="Times New Roman"/>
          <w:bCs/>
          <w:sz w:val="28"/>
          <w:szCs w:val="28"/>
        </w:rPr>
        <w:t> </w:t>
      </w:r>
      <w:r w:rsidR="00447061">
        <w:rPr>
          <w:rFonts w:ascii="Times New Roman" w:hAnsi="Times New Roman"/>
          <w:bCs/>
          <w:sz w:val="28"/>
          <w:szCs w:val="28"/>
        </w:rPr>
        <w:t>Утвердить границы зон</w:t>
      </w:r>
      <w:r w:rsidR="004E1824" w:rsidRPr="00C233DE">
        <w:rPr>
          <w:rFonts w:ascii="Times New Roman" w:hAnsi="Times New Roman"/>
          <w:bCs/>
          <w:sz w:val="28"/>
          <w:szCs w:val="28"/>
        </w:rPr>
        <w:t xml:space="preserve"> охраны </w:t>
      </w:r>
      <w:r w:rsidR="00FE3B03" w:rsidRPr="00C233DE">
        <w:rPr>
          <w:rFonts w:ascii="Times New Roman" w:hAnsi="Times New Roman"/>
          <w:bCs/>
          <w:sz w:val="28"/>
          <w:szCs w:val="28"/>
        </w:rPr>
        <w:t xml:space="preserve">объекта культурного </w:t>
      </w:r>
      <w:r w:rsidR="00AA4980">
        <w:rPr>
          <w:rFonts w:ascii="Times New Roman" w:hAnsi="Times New Roman"/>
          <w:bCs/>
          <w:sz w:val="28"/>
          <w:szCs w:val="28"/>
        </w:rPr>
        <w:t>наследия регионального значения</w:t>
      </w:r>
      <w:r w:rsidR="00B06187">
        <w:rPr>
          <w:rFonts w:ascii="Times New Roman" w:hAnsi="Times New Roman"/>
          <w:bCs/>
          <w:sz w:val="28"/>
          <w:szCs w:val="28"/>
        </w:rPr>
        <w:t xml:space="preserve"> </w:t>
      </w:r>
      <w:r w:rsidR="002C7FFC" w:rsidRPr="002C7FFC">
        <w:rPr>
          <w:rFonts w:ascii="Times New Roman" w:hAnsi="Times New Roman"/>
          <w:bCs/>
          <w:sz w:val="28"/>
          <w:szCs w:val="28"/>
        </w:rPr>
        <w:t>«Братская могила воинов Советской Армии, погибших в январе 1943 года. Захоронено 98 человек, установлено фамилий на 79 человек. Скульптура установлена в 1954 году», 1943 г., расположенного</w:t>
      </w:r>
      <w:r w:rsidR="002C7FFC">
        <w:rPr>
          <w:rFonts w:ascii="Times New Roman" w:hAnsi="Times New Roman"/>
          <w:bCs/>
          <w:sz w:val="28"/>
          <w:szCs w:val="28"/>
        </w:rPr>
        <w:t xml:space="preserve"> </w:t>
      </w:r>
      <w:r w:rsidR="002C7FFC" w:rsidRPr="002C7FFC">
        <w:rPr>
          <w:rFonts w:ascii="Times New Roman" w:hAnsi="Times New Roman"/>
          <w:bCs/>
          <w:sz w:val="28"/>
          <w:szCs w:val="28"/>
        </w:rPr>
        <w:t xml:space="preserve">по адресу: Курская область, Касторенский </w:t>
      </w:r>
      <w:proofErr w:type="gramStart"/>
      <w:r w:rsidR="002C7FFC" w:rsidRPr="002C7FFC">
        <w:rPr>
          <w:rFonts w:ascii="Times New Roman" w:hAnsi="Times New Roman"/>
          <w:bCs/>
          <w:sz w:val="28"/>
          <w:szCs w:val="28"/>
        </w:rPr>
        <w:t xml:space="preserve">район, </w:t>
      </w:r>
      <w:r w:rsidR="002C7FFC">
        <w:rPr>
          <w:rFonts w:ascii="Times New Roman" w:hAnsi="Times New Roman"/>
          <w:bCs/>
          <w:sz w:val="28"/>
          <w:szCs w:val="28"/>
        </w:rPr>
        <w:t xml:space="preserve">  </w:t>
      </w:r>
      <w:proofErr w:type="gramEnd"/>
      <w:r w:rsidR="002C7FFC"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="002C7FFC" w:rsidRPr="002C7FFC">
        <w:rPr>
          <w:rFonts w:ascii="Times New Roman" w:hAnsi="Times New Roman"/>
          <w:bCs/>
          <w:sz w:val="28"/>
          <w:szCs w:val="28"/>
        </w:rPr>
        <w:t>пос. Касторное</w:t>
      </w:r>
      <w:r w:rsidR="006D43FE">
        <w:rPr>
          <w:rFonts w:ascii="Times New Roman" w:hAnsi="Times New Roman"/>
          <w:bCs/>
          <w:sz w:val="28"/>
          <w:szCs w:val="28"/>
        </w:rPr>
        <w:t xml:space="preserve"> </w:t>
      </w:r>
      <w:r w:rsidR="006D43FE" w:rsidRPr="006D43FE">
        <w:rPr>
          <w:rFonts w:ascii="Times New Roman" w:hAnsi="Times New Roman"/>
          <w:bCs/>
          <w:sz w:val="28"/>
          <w:szCs w:val="28"/>
        </w:rPr>
        <w:t>(далее - объект культурного наследия)</w:t>
      </w:r>
      <w:r w:rsidR="006D43FE">
        <w:rPr>
          <w:rFonts w:ascii="Times New Roman" w:hAnsi="Times New Roman"/>
          <w:bCs/>
          <w:sz w:val="28"/>
          <w:szCs w:val="28"/>
        </w:rPr>
        <w:t xml:space="preserve">, </w:t>
      </w:r>
      <w:r w:rsidR="00256972" w:rsidRPr="00C233DE">
        <w:rPr>
          <w:rFonts w:ascii="Times New Roman" w:hAnsi="Times New Roman"/>
          <w:bCs/>
          <w:sz w:val="28"/>
          <w:szCs w:val="28"/>
        </w:rPr>
        <w:t>согласно</w:t>
      </w:r>
      <w:r w:rsidR="00EF16C8" w:rsidRPr="00C233DE">
        <w:rPr>
          <w:rFonts w:ascii="Times New Roman" w:hAnsi="Times New Roman"/>
          <w:bCs/>
          <w:sz w:val="28"/>
          <w:szCs w:val="28"/>
        </w:rPr>
        <w:t xml:space="preserve"> </w:t>
      </w:r>
      <w:r w:rsidR="00256972" w:rsidRPr="00C233DE">
        <w:rPr>
          <w:rFonts w:ascii="Times New Roman" w:hAnsi="Times New Roman"/>
          <w:bCs/>
          <w:sz w:val="28"/>
          <w:szCs w:val="28"/>
        </w:rPr>
        <w:t>приложению</w:t>
      </w:r>
      <w:r w:rsidR="002C7FFC">
        <w:rPr>
          <w:rFonts w:ascii="Times New Roman" w:hAnsi="Times New Roman"/>
          <w:bCs/>
          <w:sz w:val="28"/>
          <w:szCs w:val="28"/>
        </w:rPr>
        <w:t xml:space="preserve"> к настоящему постановлению</w:t>
      </w:r>
      <w:r w:rsidR="00256972" w:rsidRPr="00C233DE">
        <w:rPr>
          <w:rFonts w:ascii="Times New Roman" w:hAnsi="Times New Roman"/>
          <w:bCs/>
          <w:sz w:val="28"/>
          <w:szCs w:val="28"/>
        </w:rPr>
        <w:t>.</w:t>
      </w:r>
    </w:p>
    <w:p w14:paraId="3D59D182" w14:textId="2053EAE5" w:rsidR="00371DD3" w:rsidRDefault="003F184D" w:rsidP="006D43FE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lastRenderedPageBreak/>
        <w:t>2.</w:t>
      </w:r>
      <w:r w:rsidR="005174B3">
        <w:rPr>
          <w:rFonts w:ascii="Times New Roman" w:hAnsi="Times New Roman"/>
          <w:bCs/>
          <w:sz w:val="28"/>
          <w:szCs w:val="28"/>
        </w:rPr>
        <w:t> </w:t>
      </w:r>
      <w:r w:rsidR="00256972" w:rsidRPr="00C233DE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Pr="00C233DE">
        <w:rPr>
          <w:rFonts w:ascii="Times New Roman" w:hAnsi="Times New Roman"/>
          <w:bCs/>
          <w:sz w:val="28"/>
          <w:szCs w:val="28"/>
        </w:rPr>
        <w:t>прилагаемые</w:t>
      </w:r>
      <w:r w:rsidR="006D43FE">
        <w:rPr>
          <w:rFonts w:ascii="Times New Roman" w:hAnsi="Times New Roman"/>
          <w:bCs/>
          <w:sz w:val="28"/>
          <w:szCs w:val="28"/>
        </w:rPr>
        <w:t xml:space="preserve"> </w:t>
      </w:r>
      <w:r w:rsidR="006D43FE" w:rsidRPr="006D43FE">
        <w:rPr>
          <w:rFonts w:ascii="Times New Roman" w:hAnsi="Times New Roman"/>
          <w:bCs/>
          <w:sz w:val="28"/>
          <w:szCs w:val="28"/>
        </w:rPr>
        <w:t>ограничени</w:t>
      </w:r>
      <w:r w:rsidR="006D43FE">
        <w:rPr>
          <w:rFonts w:ascii="Times New Roman" w:hAnsi="Times New Roman"/>
          <w:bCs/>
          <w:sz w:val="28"/>
          <w:szCs w:val="28"/>
        </w:rPr>
        <w:t>я</w:t>
      </w:r>
      <w:r w:rsidR="006D43FE" w:rsidRPr="006D43FE">
        <w:rPr>
          <w:rFonts w:ascii="Times New Roman" w:hAnsi="Times New Roman"/>
          <w:bCs/>
          <w:sz w:val="28"/>
          <w:szCs w:val="28"/>
        </w:rPr>
        <w:t xml:space="preserve"> использования земельных участков и их частей в границах территорий </w:t>
      </w:r>
      <w:bookmarkStart w:id="3" w:name="_Hlk224830431"/>
      <w:r w:rsidR="006D43FE">
        <w:rPr>
          <w:rFonts w:ascii="Times New Roman" w:hAnsi="Times New Roman"/>
          <w:bCs/>
          <w:sz w:val="28"/>
          <w:szCs w:val="28"/>
        </w:rPr>
        <w:t>зон охраны объекта культурного наследия</w:t>
      </w:r>
      <w:bookmarkEnd w:id="3"/>
      <w:r w:rsidR="006D43FE">
        <w:rPr>
          <w:rFonts w:ascii="Times New Roman" w:hAnsi="Times New Roman"/>
          <w:bCs/>
          <w:sz w:val="28"/>
          <w:szCs w:val="28"/>
        </w:rPr>
        <w:t>, указанного в пункте 1 настоящего постановления</w:t>
      </w:r>
      <w:r w:rsidRPr="00C233DE">
        <w:rPr>
          <w:rFonts w:ascii="Times New Roman" w:hAnsi="Times New Roman"/>
          <w:bCs/>
          <w:sz w:val="28"/>
          <w:szCs w:val="28"/>
        </w:rPr>
        <w:t>.</w:t>
      </w:r>
    </w:p>
    <w:p w14:paraId="39C7303C" w14:textId="42F0E5AA" w:rsidR="00371DD3" w:rsidRDefault="00256972" w:rsidP="008E4383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t>3</w:t>
      </w:r>
      <w:r w:rsidR="00FE3B03" w:rsidRPr="00335B1F">
        <w:rPr>
          <w:rFonts w:ascii="Times New Roman" w:hAnsi="Times New Roman"/>
          <w:bCs/>
          <w:sz w:val="28"/>
          <w:szCs w:val="28"/>
        </w:rPr>
        <w:t>.</w:t>
      </w:r>
      <w:r w:rsidR="00C77ADF">
        <w:rPr>
          <w:rFonts w:ascii="Times New Roman" w:hAnsi="Times New Roman"/>
          <w:bCs/>
          <w:sz w:val="28"/>
          <w:szCs w:val="28"/>
        </w:rPr>
        <w:t> </w:t>
      </w:r>
      <w:r w:rsidR="006D43FE" w:rsidRPr="006D43FE">
        <w:rPr>
          <w:rFonts w:ascii="Times New Roman" w:hAnsi="Times New Roman"/>
          <w:bCs/>
          <w:sz w:val="28"/>
          <w:szCs w:val="28"/>
        </w:rPr>
        <w:t>Управлению по государственной охране объектов культурного наследия Курской области обеспечить</w:t>
      </w:r>
      <w:r w:rsidR="00FE3B03" w:rsidRPr="00335B1F">
        <w:rPr>
          <w:rFonts w:ascii="Times New Roman" w:hAnsi="Times New Roman"/>
          <w:bCs/>
          <w:sz w:val="28"/>
          <w:szCs w:val="28"/>
        </w:rPr>
        <w:t>:</w:t>
      </w:r>
    </w:p>
    <w:p w14:paraId="299236A1" w14:textId="3F919B9D" w:rsidR="00371DD3" w:rsidRDefault="00532573" w:rsidP="006D43FE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контроль за соблюдением</w:t>
      </w:r>
      <w:r w:rsidR="006D43FE">
        <w:rPr>
          <w:rFonts w:ascii="Times New Roman" w:hAnsi="Times New Roman"/>
          <w:bCs/>
          <w:sz w:val="28"/>
          <w:szCs w:val="28"/>
        </w:rPr>
        <w:t xml:space="preserve"> </w:t>
      </w:r>
      <w:r w:rsidR="006D43FE" w:rsidRPr="006D43FE">
        <w:rPr>
          <w:rFonts w:ascii="Times New Roman" w:hAnsi="Times New Roman"/>
          <w:bCs/>
          <w:sz w:val="28"/>
          <w:szCs w:val="28"/>
        </w:rPr>
        <w:t>ограничений использования земельных участков и их частей в границах территорий зон охраны объекта культурного наследия</w:t>
      </w:r>
      <w:r w:rsidR="00741A86">
        <w:rPr>
          <w:rFonts w:ascii="Times New Roman" w:hAnsi="Times New Roman"/>
          <w:bCs/>
          <w:sz w:val="28"/>
          <w:szCs w:val="28"/>
        </w:rPr>
        <w:t>,</w:t>
      </w:r>
      <w:r w:rsidR="00FE3B03" w:rsidRPr="002F2DCE">
        <w:rPr>
          <w:rFonts w:ascii="Times New Roman" w:hAnsi="Times New Roman"/>
          <w:bCs/>
          <w:sz w:val="28"/>
          <w:szCs w:val="28"/>
        </w:rPr>
        <w:t xml:space="preserve"> утвержденных настоящим </w:t>
      </w:r>
      <w:r w:rsidR="0024092C" w:rsidRPr="002F2DCE">
        <w:rPr>
          <w:rFonts w:ascii="Times New Roman" w:hAnsi="Times New Roman"/>
          <w:bCs/>
          <w:sz w:val="28"/>
          <w:szCs w:val="28"/>
        </w:rPr>
        <w:t>постановлением</w:t>
      </w:r>
      <w:r w:rsidR="00FE3B03" w:rsidRPr="002F2DCE">
        <w:rPr>
          <w:rFonts w:ascii="Times New Roman" w:hAnsi="Times New Roman"/>
          <w:bCs/>
          <w:sz w:val="28"/>
          <w:szCs w:val="28"/>
        </w:rPr>
        <w:t>;</w:t>
      </w:r>
    </w:p>
    <w:p w14:paraId="51BF3DAC" w14:textId="2BF23237" w:rsidR="00FE3B03" w:rsidRPr="00BE43A1" w:rsidRDefault="00DA1449" w:rsidP="008E4383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представление сведений о наличии зон охраны объекта культурного наследия в установленном порядке в орган регистрации прав для учета </w:t>
      </w:r>
      <w:r w:rsidR="006D43FE">
        <w:rPr>
          <w:rFonts w:ascii="Times New Roman" w:eastAsia="Calibri" w:hAnsi="Times New Roman"/>
          <w:bCs/>
          <w:sz w:val="28"/>
          <w:szCs w:val="28"/>
        </w:rPr>
        <w:t xml:space="preserve">          </w:t>
      </w:r>
      <w:r>
        <w:rPr>
          <w:rFonts w:ascii="Times New Roman" w:eastAsia="Calibri" w:hAnsi="Times New Roman"/>
          <w:bCs/>
          <w:sz w:val="28"/>
          <w:szCs w:val="28"/>
        </w:rPr>
        <w:t>в Едином государственном реестре недвижимости</w:t>
      </w:r>
      <w:r w:rsidR="007D50E2">
        <w:rPr>
          <w:rFonts w:ascii="Times New Roman" w:eastAsia="Calibri" w:hAnsi="Times New Roman"/>
          <w:bCs/>
          <w:sz w:val="28"/>
          <w:szCs w:val="28"/>
        </w:rPr>
        <w:t>.</w:t>
      </w:r>
    </w:p>
    <w:p w14:paraId="30ADDBC2" w14:textId="77777777" w:rsidR="002F2DCE" w:rsidRPr="002F2DCE" w:rsidRDefault="002F2DCE" w:rsidP="008E438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18D46703" w14:textId="77777777" w:rsidR="00FE3B03" w:rsidRDefault="00FE3B03" w:rsidP="008E438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2780A726" w14:textId="77777777" w:rsidR="00FE3B03" w:rsidRPr="007C4B11" w:rsidRDefault="00FE3B03" w:rsidP="008E438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14:paraId="5A9B0DF2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П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>ерв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ый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заместител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ь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Губернатора</w:t>
      </w:r>
    </w:p>
    <w:p w14:paraId="0972D196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Курской области – </w:t>
      </w:r>
    </w:p>
    <w:p w14:paraId="14DF24B6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>Председател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ь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Правительства</w:t>
      </w:r>
    </w:p>
    <w:p w14:paraId="09C695D5" w14:textId="1159BF33" w:rsidR="00EE238D" w:rsidRDefault="006D43FE" w:rsidP="006D43FE">
      <w:pPr>
        <w:rPr>
          <w:rFonts w:ascii="Times New Roman" w:hAnsi="Times New Roman"/>
          <w:b/>
          <w:sz w:val="28"/>
          <w:szCs w:val="28"/>
        </w:rPr>
        <w:sectPr w:rsidR="00EE238D" w:rsidSect="00BB2522">
          <w:headerReference w:type="default" r:id="rId8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Курской области                                                                           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А.Е. Чепик</w:t>
      </w:r>
    </w:p>
    <w:tbl>
      <w:tblPr>
        <w:tblStyle w:val="af0"/>
        <w:tblW w:w="9661" w:type="dxa"/>
        <w:tblLook w:val="04A0" w:firstRow="1" w:lastRow="0" w:firstColumn="1" w:lastColumn="0" w:noHBand="0" w:noVBand="1"/>
      </w:tblPr>
      <w:tblGrid>
        <w:gridCol w:w="9661"/>
      </w:tblGrid>
      <w:tr w:rsidR="0003677A" w14:paraId="53A42E64" w14:textId="77777777" w:rsidTr="0003677A">
        <w:trPr>
          <w:trHeight w:val="1506"/>
        </w:trPr>
        <w:tc>
          <w:tcPr>
            <w:tcW w:w="9661" w:type="dxa"/>
            <w:tcBorders>
              <w:top w:val="nil"/>
              <w:left w:val="nil"/>
              <w:bottom w:val="nil"/>
              <w:right w:val="nil"/>
            </w:tcBorders>
          </w:tcPr>
          <w:p w14:paraId="226EC759" w14:textId="77777777" w:rsidR="0003677A" w:rsidRPr="0003677A" w:rsidRDefault="0003677A" w:rsidP="0003677A">
            <w:pPr>
              <w:spacing w:after="0" w:line="240" w:lineRule="auto"/>
              <w:ind w:left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Приложение </w:t>
            </w:r>
            <w:r w:rsidR="0097444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0EE2794D" w14:textId="2A91D936" w:rsidR="0003677A" w:rsidRPr="0003677A" w:rsidRDefault="0003677A" w:rsidP="0003677A">
            <w:pPr>
              <w:spacing w:after="0" w:line="240" w:lineRule="auto"/>
              <w:ind w:left="4849" w:hanging="426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к постановлению </w:t>
            </w:r>
            <w:r w:rsidR="00273050">
              <w:rPr>
                <w:rFonts w:ascii="Times New Roman" w:hAnsi="Times New Roman"/>
                <w:bCs/>
                <w:sz w:val="28"/>
                <w:szCs w:val="28"/>
              </w:rPr>
              <w:t>Правительства</w:t>
            </w:r>
          </w:p>
          <w:p w14:paraId="21543BE4" w14:textId="77777777" w:rsidR="0003677A" w:rsidRPr="0003677A" w:rsidRDefault="0003677A" w:rsidP="0003677A">
            <w:pPr>
              <w:spacing w:after="0" w:line="240" w:lineRule="auto"/>
              <w:ind w:left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Курской области</w:t>
            </w:r>
          </w:p>
          <w:p w14:paraId="378A6728" w14:textId="77777777" w:rsidR="0003677A" w:rsidRPr="0003677A" w:rsidRDefault="0003677A" w:rsidP="00DD01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</w:t>
            </w:r>
            <w:r w:rsidR="00DD010B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 xml:space="preserve">    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от _______</w:t>
            </w:r>
            <w:r w:rsidR="00DD010B">
              <w:rPr>
                <w:rFonts w:ascii="Times New Roman" w:hAnsi="Times New Roman"/>
                <w:bCs/>
                <w:sz w:val="28"/>
                <w:szCs w:val="28"/>
              </w:rPr>
              <w:t>______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>___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№ _______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>_</w:t>
            </w:r>
          </w:p>
        </w:tc>
      </w:tr>
    </w:tbl>
    <w:p w14:paraId="0AB709FE" w14:textId="77777777" w:rsidR="003F4861" w:rsidRDefault="003F4861" w:rsidP="004A44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0A9A57A" w14:textId="77777777" w:rsidR="00447061" w:rsidRDefault="00447061" w:rsidP="004470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Границы зон</w:t>
      </w:r>
      <w:r w:rsidR="00AA0165" w:rsidRPr="000A59AC">
        <w:rPr>
          <w:rFonts w:ascii="Times New Roman" w:hAnsi="Times New Roman"/>
          <w:b/>
          <w:sz w:val="28"/>
          <w:szCs w:val="28"/>
        </w:rPr>
        <w:t xml:space="preserve"> охраны объекта культурного </w:t>
      </w:r>
      <w:r w:rsidR="00C10716">
        <w:rPr>
          <w:rFonts w:ascii="Times New Roman" w:hAnsi="Times New Roman"/>
          <w:b/>
          <w:sz w:val="28"/>
          <w:szCs w:val="28"/>
        </w:rPr>
        <w:t>наследия регионального значения</w:t>
      </w:r>
      <w:r w:rsidR="00CE2D46">
        <w:rPr>
          <w:rFonts w:ascii="Times New Roman" w:hAnsi="Times New Roman"/>
          <w:b/>
          <w:sz w:val="28"/>
          <w:szCs w:val="28"/>
        </w:rPr>
        <w:t xml:space="preserve"> </w:t>
      </w:r>
      <w:r w:rsidRPr="00447061">
        <w:rPr>
          <w:rFonts w:ascii="Times New Roman" w:hAnsi="Times New Roman"/>
          <w:b/>
          <w:sz w:val="28"/>
          <w:szCs w:val="28"/>
        </w:rPr>
        <w:t xml:space="preserve">«Братская могила воинов Советской Армии, погибших </w:t>
      </w:r>
    </w:p>
    <w:p w14:paraId="0EEB71B0" w14:textId="77777777" w:rsidR="00447061" w:rsidRDefault="00447061" w:rsidP="004470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061">
        <w:rPr>
          <w:rFonts w:ascii="Times New Roman" w:hAnsi="Times New Roman"/>
          <w:b/>
          <w:sz w:val="28"/>
          <w:szCs w:val="28"/>
        </w:rPr>
        <w:t xml:space="preserve">в январе 1943 года. Захоронено 98 человек, установлено фамилий </w:t>
      </w:r>
    </w:p>
    <w:p w14:paraId="0624688B" w14:textId="77777777" w:rsidR="00447061" w:rsidRDefault="00447061" w:rsidP="004470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061">
        <w:rPr>
          <w:rFonts w:ascii="Times New Roman" w:hAnsi="Times New Roman"/>
          <w:b/>
          <w:sz w:val="28"/>
          <w:szCs w:val="28"/>
        </w:rPr>
        <w:t xml:space="preserve">на 79 человек. Скульптура установлена в 1954 году», 1943 г., расположенного по адресу: Курская область, </w:t>
      </w:r>
    </w:p>
    <w:p w14:paraId="729C8C51" w14:textId="1F0461B0" w:rsidR="00E2078B" w:rsidRDefault="00447061" w:rsidP="004470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061">
        <w:rPr>
          <w:rFonts w:ascii="Times New Roman" w:hAnsi="Times New Roman"/>
          <w:b/>
          <w:sz w:val="28"/>
          <w:szCs w:val="28"/>
        </w:rPr>
        <w:t>Касторенский район, пос. Касторное</w:t>
      </w:r>
    </w:p>
    <w:p w14:paraId="43FEF8F0" w14:textId="77777777" w:rsidR="00AA0165" w:rsidRDefault="00AA0165" w:rsidP="004A44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7A0EA27" w14:textId="77777777" w:rsidR="00045834" w:rsidRPr="00271937" w:rsidRDefault="00826495" w:rsidP="002719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1937">
        <w:rPr>
          <w:rFonts w:ascii="Times New Roman" w:hAnsi="Times New Roman"/>
          <w:b/>
          <w:sz w:val="28"/>
          <w:szCs w:val="28"/>
        </w:rPr>
        <w:t>Общие сведения</w:t>
      </w:r>
    </w:p>
    <w:p w14:paraId="6343A146" w14:textId="77777777" w:rsidR="00826495" w:rsidRDefault="00826495" w:rsidP="004627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8EE2BB" w14:textId="4525C493" w:rsidR="00657F74" w:rsidRDefault="0069100D" w:rsidP="00AB2F63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AF7C35">
        <w:rPr>
          <w:rFonts w:ascii="Times New Roman" w:hAnsi="Times New Roman"/>
          <w:bCs/>
          <w:sz w:val="28"/>
          <w:szCs w:val="28"/>
        </w:rPr>
        <w:t xml:space="preserve">На основании проведенных историко-культурных исследований </w:t>
      </w:r>
      <w:r w:rsidR="00AB2F63">
        <w:rPr>
          <w:rFonts w:ascii="Times New Roman" w:hAnsi="Times New Roman"/>
          <w:bCs/>
          <w:sz w:val="28"/>
          <w:szCs w:val="28"/>
        </w:rPr>
        <w:t xml:space="preserve">                </w:t>
      </w:r>
      <w:r w:rsidRPr="00AF7C35">
        <w:rPr>
          <w:rFonts w:ascii="Times New Roman" w:hAnsi="Times New Roman"/>
          <w:bCs/>
          <w:sz w:val="28"/>
          <w:szCs w:val="28"/>
        </w:rPr>
        <w:t>и визуально-ландшафтного анализа, с учетом роли объекта культурного наследия регионального значения</w:t>
      </w:r>
      <w:r w:rsidR="00F748AA">
        <w:rPr>
          <w:rFonts w:ascii="Times New Roman" w:hAnsi="Times New Roman"/>
          <w:bCs/>
          <w:sz w:val="28"/>
          <w:szCs w:val="28"/>
        </w:rPr>
        <w:t xml:space="preserve"> </w:t>
      </w:r>
      <w:r w:rsidR="00AB2F63" w:rsidRPr="00AB2F63">
        <w:rPr>
          <w:rFonts w:ascii="Times New Roman" w:hAnsi="Times New Roman"/>
          <w:bCs/>
          <w:sz w:val="28"/>
          <w:szCs w:val="28"/>
        </w:rPr>
        <w:t xml:space="preserve">«Братская могила воинов Советской Армии, погибших в январе 1943 года. Захоронено 98 человек, установлено фамилий на 79 человек. Скульптура установлена в 1954 году», 1943 г., расположенного по адресу: Курская область, Касторенский район, </w:t>
      </w:r>
      <w:r w:rsidR="00AB2F63">
        <w:rPr>
          <w:rFonts w:ascii="Times New Roman" w:hAnsi="Times New Roman"/>
          <w:bCs/>
          <w:sz w:val="28"/>
          <w:szCs w:val="28"/>
        </w:rPr>
        <w:t xml:space="preserve">                  </w:t>
      </w:r>
      <w:r w:rsidR="00AB2F63" w:rsidRPr="00AB2F63">
        <w:rPr>
          <w:rFonts w:ascii="Times New Roman" w:hAnsi="Times New Roman"/>
          <w:bCs/>
          <w:sz w:val="28"/>
          <w:szCs w:val="28"/>
        </w:rPr>
        <w:t>пос. Касторное</w:t>
      </w:r>
      <w:r w:rsidR="00AB2F63">
        <w:rPr>
          <w:rFonts w:ascii="Times New Roman" w:hAnsi="Times New Roman"/>
          <w:bCs/>
          <w:sz w:val="28"/>
          <w:szCs w:val="28"/>
        </w:rPr>
        <w:t xml:space="preserve"> (регистрационный номер в едином государственном реестре объектов культурного наследия (памятников истории и культуры) народов Российской Федерации – </w:t>
      </w:r>
      <w:r w:rsidR="00AB2F63" w:rsidRPr="00AB2F63">
        <w:rPr>
          <w:rFonts w:ascii="Times New Roman" w:hAnsi="Times New Roman"/>
          <w:bCs/>
          <w:sz w:val="28"/>
          <w:szCs w:val="28"/>
        </w:rPr>
        <w:t>461610560550005</w:t>
      </w:r>
      <w:r w:rsidR="00AB2F63">
        <w:rPr>
          <w:rFonts w:ascii="Times New Roman" w:hAnsi="Times New Roman"/>
          <w:bCs/>
          <w:sz w:val="28"/>
          <w:szCs w:val="28"/>
        </w:rPr>
        <w:t xml:space="preserve">) </w:t>
      </w:r>
      <w:r w:rsidRPr="00C233DE">
        <w:rPr>
          <w:rFonts w:ascii="Times New Roman" w:hAnsi="Times New Roman"/>
          <w:bCs/>
          <w:sz w:val="28"/>
          <w:szCs w:val="28"/>
        </w:rPr>
        <w:t>(далее - объект культурного наследия), границ территории объекта культурного наследия, в целях обеспечения</w:t>
      </w:r>
      <w:r w:rsidR="00AB2F63">
        <w:rPr>
          <w:rFonts w:ascii="Times New Roman" w:hAnsi="Times New Roman"/>
          <w:bCs/>
          <w:sz w:val="28"/>
          <w:szCs w:val="28"/>
        </w:rPr>
        <w:t xml:space="preserve"> </w:t>
      </w:r>
      <w:r w:rsidRPr="00C233DE">
        <w:rPr>
          <w:rFonts w:ascii="Times New Roman" w:hAnsi="Times New Roman"/>
          <w:bCs/>
          <w:sz w:val="28"/>
          <w:szCs w:val="28"/>
        </w:rPr>
        <w:t xml:space="preserve">его сохранности в историко-градостроительной </w:t>
      </w:r>
      <w:r w:rsidR="00AB2F63">
        <w:rPr>
          <w:rFonts w:ascii="Times New Roman" w:hAnsi="Times New Roman"/>
          <w:bCs/>
          <w:sz w:val="28"/>
          <w:szCs w:val="28"/>
        </w:rPr>
        <w:t xml:space="preserve">                  </w:t>
      </w:r>
      <w:r w:rsidRPr="00C233DE">
        <w:rPr>
          <w:rFonts w:ascii="Times New Roman" w:hAnsi="Times New Roman"/>
          <w:bCs/>
          <w:sz w:val="28"/>
          <w:szCs w:val="28"/>
        </w:rPr>
        <w:t>и природной среде устанавливается следующий состав зон охраны:</w:t>
      </w:r>
    </w:p>
    <w:p w14:paraId="416D59D4" w14:textId="7D532ED6" w:rsidR="003A6B4F" w:rsidRDefault="004C0EEE" w:rsidP="00273050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850540">
        <w:rPr>
          <w:rFonts w:ascii="Times New Roman" w:hAnsi="Times New Roman"/>
          <w:bCs/>
          <w:sz w:val="28"/>
          <w:szCs w:val="28"/>
        </w:rPr>
        <w:t>охранная зона объекта культурного наследия</w:t>
      </w:r>
      <w:r w:rsidR="003A6B4F">
        <w:rPr>
          <w:rFonts w:ascii="Times New Roman" w:hAnsi="Times New Roman"/>
          <w:bCs/>
          <w:sz w:val="28"/>
          <w:szCs w:val="28"/>
        </w:rPr>
        <w:t xml:space="preserve"> (ОЗ). </w:t>
      </w:r>
    </w:p>
    <w:p w14:paraId="2034C015" w14:textId="552B22E7" w:rsidR="006F6D55" w:rsidRDefault="00850540" w:rsidP="009A0C84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11106E">
        <w:rPr>
          <w:rFonts w:ascii="Times New Roman" w:hAnsi="Times New Roman"/>
          <w:sz w:val="28"/>
          <w:szCs w:val="28"/>
        </w:rPr>
        <w:t xml:space="preserve">Границы </w:t>
      </w:r>
      <w:r w:rsidR="00661DA4" w:rsidRPr="0011106E">
        <w:rPr>
          <w:rFonts w:ascii="Times New Roman" w:hAnsi="Times New Roman"/>
          <w:sz w:val="28"/>
          <w:szCs w:val="28"/>
        </w:rPr>
        <w:t xml:space="preserve">и режим использования территории </w:t>
      </w:r>
      <w:r w:rsidR="00395D10" w:rsidRPr="0011106E">
        <w:rPr>
          <w:rFonts w:ascii="Times New Roman" w:hAnsi="Times New Roman"/>
          <w:sz w:val="28"/>
          <w:szCs w:val="28"/>
        </w:rPr>
        <w:t>о</w:t>
      </w:r>
      <w:r w:rsidR="00661DA4" w:rsidRPr="0011106E">
        <w:rPr>
          <w:rFonts w:ascii="Times New Roman" w:hAnsi="Times New Roman"/>
          <w:sz w:val="28"/>
          <w:szCs w:val="28"/>
        </w:rPr>
        <w:t>бъекта</w:t>
      </w:r>
      <w:r w:rsidR="00395D10" w:rsidRPr="0011106E">
        <w:rPr>
          <w:rFonts w:ascii="Times New Roman" w:hAnsi="Times New Roman"/>
          <w:sz w:val="28"/>
          <w:szCs w:val="28"/>
        </w:rPr>
        <w:t xml:space="preserve"> культурного наследия</w:t>
      </w:r>
      <w:r w:rsidR="00661DA4" w:rsidRPr="0011106E">
        <w:rPr>
          <w:rFonts w:ascii="Times New Roman" w:hAnsi="Times New Roman"/>
          <w:sz w:val="28"/>
          <w:szCs w:val="28"/>
        </w:rPr>
        <w:t xml:space="preserve"> утверждены</w:t>
      </w:r>
      <w:r w:rsidR="00F72667" w:rsidRPr="0011106E">
        <w:rPr>
          <w:rFonts w:ascii="Times New Roman" w:hAnsi="Times New Roman"/>
          <w:sz w:val="28"/>
          <w:szCs w:val="28"/>
        </w:rPr>
        <w:t xml:space="preserve"> </w:t>
      </w:r>
      <w:r w:rsidR="00661DA4" w:rsidRPr="0011106E">
        <w:rPr>
          <w:rFonts w:ascii="Times New Roman" w:hAnsi="Times New Roman"/>
          <w:sz w:val="28"/>
          <w:szCs w:val="28"/>
        </w:rPr>
        <w:t>приказом</w:t>
      </w:r>
      <w:r w:rsidR="007D2AE9">
        <w:rPr>
          <w:rFonts w:ascii="Times New Roman" w:hAnsi="Times New Roman"/>
          <w:sz w:val="28"/>
          <w:szCs w:val="28"/>
        </w:rPr>
        <w:t xml:space="preserve"> комитета по охране объектов культур</w:t>
      </w:r>
      <w:r w:rsidR="00303D8D">
        <w:rPr>
          <w:rFonts w:ascii="Times New Roman" w:hAnsi="Times New Roman"/>
          <w:sz w:val="28"/>
          <w:szCs w:val="28"/>
        </w:rPr>
        <w:t>ного наследия Курской области</w:t>
      </w:r>
      <w:r w:rsidR="00FE0651">
        <w:rPr>
          <w:rFonts w:ascii="Times New Roman" w:hAnsi="Times New Roman"/>
          <w:sz w:val="28"/>
          <w:szCs w:val="28"/>
        </w:rPr>
        <w:t xml:space="preserve"> </w:t>
      </w:r>
      <w:r w:rsidR="00FE0651" w:rsidRPr="00FE0651">
        <w:rPr>
          <w:rFonts w:ascii="Times New Roman" w:hAnsi="Times New Roman"/>
          <w:sz w:val="28"/>
          <w:szCs w:val="28"/>
        </w:rPr>
        <w:t xml:space="preserve">от </w:t>
      </w:r>
      <w:r w:rsidR="009A0C84">
        <w:rPr>
          <w:rFonts w:ascii="Times New Roman" w:hAnsi="Times New Roman"/>
          <w:sz w:val="28"/>
          <w:szCs w:val="28"/>
        </w:rPr>
        <w:t>11.03</w:t>
      </w:r>
      <w:r w:rsidR="003A6B4F">
        <w:rPr>
          <w:rFonts w:ascii="Times New Roman" w:hAnsi="Times New Roman"/>
          <w:sz w:val="28"/>
          <w:szCs w:val="28"/>
        </w:rPr>
        <w:t>.2022</w:t>
      </w:r>
      <w:r w:rsidR="00FE0651">
        <w:rPr>
          <w:rFonts w:ascii="Times New Roman" w:hAnsi="Times New Roman"/>
          <w:sz w:val="28"/>
          <w:szCs w:val="28"/>
        </w:rPr>
        <w:t xml:space="preserve"> </w:t>
      </w:r>
      <w:r w:rsidR="00667BC7">
        <w:rPr>
          <w:rFonts w:ascii="Times New Roman" w:hAnsi="Times New Roman"/>
          <w:sz w:val="28"/>
          <w:szCs w:val="28"/>
        </w:rPr>
        <w:t xml:space="preserve">№ </w:t>
      </w:r>
      <w:r w:rsidR="003A6B4F">
        <w:rPr>
          <w:rFonts w:ascii="Times New Roman" w:hAnsi="Times New Roman"/>
          <w:sz w:val="28"/>
          <w:szCs w:val="28"/>
        </w:rPr>
        <w:t>05.4-08/</w:t>
      </w:r>
      <w:r w:rsidR="00F748AA">
        <w:rPr>
          <w:rFonts w:ascii="Times New Roman" w:hAnsi="Times New Roman"/>
          <w:sz w:val="28"/>
          <w:szCs w:val="28"/>
        </w:rPr>
        <w:t>1</w:t>
      </w:r>
      <w:r w:rsidR="009A0C84">
        <w:rPr>
          <w:rFonts w:ascii="Times New Roman" w:hAnsi="Times New Roman"/>
          <w:sz w:val="28"/>
          <w:szCs w:val="28"/>
        </w:rPr>
        <w:t>60</w:t>
      </w:r>
      <w:r w:rsidR="00FE0651">
        <w:rPr>
          <w:rFonts w:ascii="Times New Roman" w:hAnsi="Times New Roman"/>
          <w:sz w:val="28"/>
          <w:szCs w:val="28"/>
        </w:rPr>
        <w:t xml:space="preserve"> «</w:t>
      </w:r>
      <w:r w:rsidR="00FE0651" w:rsidRPr="00FE0651">
        <w:rPr>
          <w:rFonts w:ascii="Times New Roman" w:hAnsi="Times New Roman"/>
          <w:sz w:val="28"/>
          <w:szCs w:val="28"/>
        </w:rPr>
        <w:t>Об утверждении границ и режима использования территории</w:t>
      </w:r>
      <w:r w:rsidR="00FE0651">
        <w:rPr>
          <w:rFonts w:ascii="Times New Roman" w:hAnsi="Times New Roman"/>
          <w:sz w:val="28"/>
          <w:szCs w:val="28"/>
        </w:rPr>
        <w:t xml:space="preserve"> </w:t>
      </w:r>
      <w:r w:rsidR="00FE0651" w:rsidRPr="00FE0651">
        <w:rPr>
          <w:rFonts w:ascii="Times New Roman" w:hAnsi="Times New Roman"/>
          <w:sz w:val="28"/>
          <w:szCs w:val="28"/>
        </w:rPr>
        <w:t xml:space="preserve">объекта культурного наследия регионального значения </w:t>
      </w:r>
      <w:r w:rsidR="009A0C84" w:rsidRPr="009A0C84">
        <w:rPr>
          <w:rFonts w:ascii="Times New Roman" w:hAnsi="Times New Roman"/>
          <w:sz w:val="28"/>
          <w:szCs w:val="28"/>
        </w:rPr>
        <w:t xml:space="preserve">«Братская могила воинов Советской Армии, погибших в январе 1943 года. Захоронено 98 человек, установлено фамилий на 79 человек. Скульптура установлена в 1954 году», 1943 г., расположенного по адресу: Курская область, Касторенский </w:t>
      </w:r>
      <w:proofErr w:type="gramStart"/>
      <w:r w:rsidR="009A0C84" w:rsidRPr="009A0C84">
        <w:rPr>
          <w:rFonts w:ascii="Times New Roman" w:hAnsi="Times New Roman"/>
          <w:sz w:val="28"/>
          <w:szCs w:val="28"/>
        </w:rPr>
        <w:t xml:space="preserve">район,   </w:t>
      </w:r>
      <w:proofErr w:type="gramEnd"/>
      <w:r w:rsidR="009A0C84" w:rsidRPr="009A0C84">
        <w:rPr>
          <w:rFonts w:ascii="Times New Roman" w:hAnsi="Times New Roman"/>
          <w:sz w:val="28"/>
          <w:szCs w:val="28"/>
        </w:rPr>
        <w:t xml:space="preserve">                пос. Касторное</w:t>
      </w:r>
      <w:r w:rsidR="00BC77D0">
        <w:rPr>
          <w:rFonts w:ascii="Times New Roman" w:hAnsi="Times New Roman"/>
          <w:sz w:val="28"/>
          <w:szCs w:val="28"/>
        </w:rPr>
        <w:t>»</w:t>
      </w:r>
      <w:r w:rsidR="008C339D" w:rsidRPr="0011106E">
        <w:rPr>
          <w:rFonts w:ascii="Times New Roman" w:hAnsi="Times New Roman"/>
          <w:sz w:val="28"/>
          <w:szCs w:val="28"/>
        </w:rPr>
        <w:t>.</w:t>
      </w:r>
      <w:bookmarkStart w:id="4" w:name="_Toc8334391"/>
    </w:p>
    <w:p w14:paraId="22B9BC40" w14:textId="7D895C6B" w:rsidR="00FE3D8B" w:rsidRPr="006F6D55" w:rsidRDefault="00FE3D8B" w:rsidP="004A44A6">
      <w:pPr>
        <w:tabs>
          <w:tab w:val="left" w:pos="142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7795D4" w14:textId="30FFEF59" w:rsidR="00045834" w:rsidRPr="00271937" w:rsidRDefault="00FE3B03" w:rsidP="0027193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71937">
        <w:rPr>
          <w:rFonts w:ascii="Times New Roman" w:hAnsi="Times New Roman"/>
          <w:b/>
          <w:sz w:val="28"/>
          <w:szCs w:val="28"/>
          <w:lang w:eastAsia="en-US"/>
        </w:rPr>
        <w:t>Охранн</w:t>
      </w:r>
      <w:r w:rsidR="008C339D" w:rsidRPr="00271937">
        <w:rPr>
          <w:rFonts w:ascii="Times New Roman" w:hAnsi="Times New Roman"/>
          <w:b/>
          <w:sz w:val="28"/>
          <w:szCs w:val="28"/>
          <w:lang w:eastAsia="en-US"/>
        </w:rPr>
        <w:t>ая</w:t>
      </w:r>
      <w:r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зон</w:t>
      </w:r>
      <w:r w:rsidR="008C339D" w:rsidRPr="00271937">
        <w:rPr>
          <w:rFonts w:ascii="Times New Roman" w:hAnsi="Times New Roman"/>
          <w:b/>
          <w:sz w:val="28"/>
          <w:szCs w:val="28"/>
          <w:lang w:eastAsia="en-US"/>
        </w:rPr>
        <w:t>а</w:t>
      </w:r>
      <w:r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объекта культурного наследия</w:t>
      </w:r>
      <w:bookmarkEnd w:id="4"/>
      <w:r w:rsidR="003A6B4F"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(ОЗ)</w:t>
      </w:r>
    </w:p>
    <w:p w14:paraId="68BBB0CB" w14:textId="77777777" w:rsidR="003134BA" w:rsidRDefault="003134BA" w:rsidP="000D77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F574CE" w14:textId="77777777" w:rsidR="008135BD" w:rsidRDefault="008135BD" w:rsidP="008135BD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8135BD">
        <w:rPr>
          <w:rFonts w:ascii="Times New Roman" w:hAnsi="Times New Roman"/>
          <w:sz w:val="28"/>
          <w:szCs w:val="28"/>
        </w:rPr>
        <w:t xml:space="preserve">Границы территории охранной зоны </w:t>
      </w:r>
      <w:r>
        <w:rPr>
          <w:rFonts w:ascii="Times New Roman" w:hAnsi="Times New Roman"/>
          <w:sz w:val="28"/>
          <w:szCs w:val="28"/>
        </w:rPr>
        <w:t>о</w:t>
      </w:r>
      <w:r w:rsidRPr="008135BD">
        <w:rPr>
          <w:rFonts w:ascii="Times New Roman" w:hAnsi="Times New Roman"/>
          <w:sz w:val="28"/>
          <w:szCs w:val="28"/>
        </w:rPr>
        <w:t>бъекта культурного наследия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BD">
        <w:rPr>
          <w:rFonts w:ascii="Times New Roman" w:hAnsi="Times New Roman"/>
          <w:sz w:val="28"/>
          <w:szCs w:val="28"/>
        </w:rPr>
        <w:t>(ОЗ) устанавливаются на территории общего пользования.</w:t>
      </w:r>
    </w:p>
    <w:p w14:paraId="582F78F0" w14:textId="77777777" w:rsidR="008135BD" w:rsidRDefault="008135BD" w:rsidP="008135BD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8135BD">
        <w:rPr>
          <w:rFonts w:ascii="Times New Roman" w:hAnsi="Times New Roman"/>
          <w:sz w:val="28"/>
          <w:szCs w:val="28"/>
        </w:rPr>
        <w:t>В границы ОЗ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BD">
        <w:rPr>
          <w:rFonts w:ascii="Times New Roman" w:hAnsi="Times New Roman"/>
          <w:sz w:val="28"/>
          <w:szCs w:val="28"/>
        </w:rPr>
        <w:t>включены:</w:t>
      </w:r>
    </w:p>
    <w:p w14:paraId="69C915A6" w14:textId="4B9E69D4" w:rsidR="008135BD" w:rsidRDefault="008135BD" w:rsidP="008135BD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8135BD">
        <w:rPr>
          <w:rFonts w:ascii="Times New Roman" w:hAnsi="Times New Roman"/>
          <w:sz w:val="28"/>
          <w:szCs w:val="28"/>
        </w:rPr>
        <w:t>участок ул</w:t>
      </w:r>
      <w:r>
        <w:rPr>
          <w:rFonts w:ascii="Times New Roman" w:hAnsi="Times New Roman"/>
          <w:sz w:val="28"/>
          <w:szCs w:val="28"/>
        </w:rPr>
        <w:t>ицы</w:t>
      </w:r>
      <w:r w:rsidRPr="008135BD">
        <w:rPr>
          <w:rFonts w:ascii="Times New Roman" w:hAnsi="Times New Roman"/>
          <w:sz w:val="28"/>
          <w:szCs w:val="28"/>
        </w:rPr>
        <w:t xml:space="preserve"> Калинина от дома № 118 до перекрестка с ул</w:t>
      </w:r>
      <w:r>
        <w:rPr>
          <w:rFonts w:ascii="Times New Roman" w:hAnsi="Times New Roman"/>
          <w:sz w:val="28"/>
          <w:szCs w:val="28"/>
        </w:rPr>
        <w:t>ицей</w:t>
      </w:r>
      <w:r w:rsidRPr="008135BD">
        <w:rPr>
          <w:rFonts w:ascii="Times New Roman" w:hAnsi="Times New Roman"/>
          <w:sz w:val="28"/>
          <w:szCs w:val="28"/>
        </w:rPr>
        <w:t xml:space="preserve"> Ленина;</w:t>
      </w:r>
    </w:p>
    <w:p w14:paraId="61C2F4A3" w14:textId="437AF000" w:rsidR="008135BD" w:rsidRDefault="008135BD" w:rsidP="008135BD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8135BD">
        <w:rPr>
          <w:rFonts w:ascii="Times New Roman" w:hAnsi="Times New Roman"/>
          <w:sz w:val="28"/>
          <w:szCs w:val="28"/>
        </w:rPr>
        <w:lastRenderedPageBreak/>
        <w:t>участок ул</w:t>
      </w:r>
      <w:r>
        <w:rPr>
          <w:rFonts w:ascii="Times New Roman" w:hAnsi="Times New Roman"/>
          <w:sz w:val="28"/>
          <w:szCs w:val="28"/>
        </w:rPr>
        <w:t>ицы</w:t>
      </w:r>
      <w:r w:rsidRPr="008135BD">
        <w:rPr>
          <w:rFonts w:ascii="Times New Roman" w:hAnsi="Times New Roman"/>
          <w:sz w:val="28"/>
          <w:szCs w:val="28"/>
        </w:rPr>
        <w:t xml:space="preserve"> Ленина от дома № 132 до перекрестка с ул</w:t>
      </w:r>
      <w:r>
        <w:rPr>
          <w:rFonts w:ascii="Times New Roman" w:hAnsi="Times New Roman"/>
          <w:sz w:val="28"/>
          <w:szCs w:val="28"/>
        </w:rPr>
        <w:t>ицей</w:t>
      </w:r>
      <w:r w:rsidRPr="008135BD">
        <w:rPr>
          <w:rFonts w:ascii="Times New Roman" w:hAnsi="Times New Roman"/>
          <w:sz w:val="28"/>
          <w:szCs w:val="28"/>
        </w:rPr>
        <w:t xml:space="preserve"> Калинина;</w:t>
      </w:r>
    </w:p>
    <w:p w14:paraId="4DFCF0E9" w14:textId="77777777" w:rsidR="008135BD" w:rsidRDefault="008135BD" w:rsidP="008135BD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8135BD">
        <w:rPr>
          <w:rFonts w:ascii="Times New Roman" w:hAnsi="Times New Roman"/>
          <w:sz w:val="28"/>
          <w:szCs w:val="28"/>
        </w:rPr>
        <w:t>озелененный участок, примыкающий к месту пересечения улиц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BD">
        <w:rPr>
          <w:rFonts w:ascii="Times New Roman" w:hAnsi="Times New Roman"/>
          <w:sz w:val="28"/>
          <w:szCs w:val="28"/>
        </w:rPr>
        <w:t>Калинина и Ленина.</w:t>
      </w:r>
    </w:p>
    <w:p w14:paraId="6A23CDF3" w14:textId="628D98BE" w:rsidR="003F4861" w:rsidRDefault="008135BD" w:rsidP="008135BD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8135BD">
        <w:rPr>
          <w:rFonts w:ascii="Times New Roman" w:hAnsi="Times New Roman"/>
          <w:sz w:val="28"/>
          <w:szCs w:val="28"/>
        </w:rPr>
        <w:t>Границы территории ОЗ представляют собой замкнутый контур, начинаются от точки 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BD">
        <w:rPr>
          <w:rFonts w:ascii="Times New Roman" w:hAnsi="Times New Roman"/>
          <w:sz w:val="28"/>
          <w:szCs w:val="28"/>
        </w:rPr>
        <w:t xml:space="preserve">проходят по часовой стрелке до точки 19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8135BD">
        <w:rPr>
          <w:rFonts w:ascii="Times New Roman" w:hAnsi="Times New Roman"/>
          <w:sz w:val="28"/>
          <w:szCs w:val="28"/>
        </w:rPr>
        <w:t>и возвращаются в начальную точку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BD">
        <w:rPr>
          <w:rFonts w:ascii="Times New Roman" w:hAnsi="Times New Roman"/>
          <w:sz w:val="28"/>
          <w:szCs w:val="28"/>
        </w:rPr>
        <w:t>1</w:t>
      </w:r>
      <w:r w:rsidR="004A44A6" w:rsidRPr="004A44A6">
        <w:rPr>
          <w:rFonts w:ascii="Times New Roman" w:hAnsi="Times New Roman"/>
          <w:sz w:val="28"/>
          <w:szCs w:val="28"/>
        </w:rPr>
        <w:t>.</w:t>
      </w:r>
    </w:p>
    <w:p w14:paraId="6F172291" w14:textId="77777777" w:rsidR="008135BD" w:rsidRDefault="008135BD" w:rsidP="008135BD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14:paraId="6863F452" w14:textId="0E854C7C" w:rsidR="00FE3B03" w:rsidRPr="00271937" w:rsidRDefault="008557F4" w:rsidP="0052739D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bookmarkStart w:id="5" w:name="_Toc8334392"/>
      <w:r w:rsidRPr="00271937">
        <w:rPr>
          <w:rFonts w:ascii="Times New Roman" w:eastAsia="Calibri" w:hAnsi="Times New Roman"/>
          <w:b/>
          <w:sz w:val="28"/>
          <w:szCs w:val="28"/>
        </w:rPr>
        <w:t>О</w:t>
      </w:r>
      <w:r w:rsidR="00FE3B03" w:rsidRPr="00271937">
        <w:rPr>
          <w:rFonts w:ascii="Times New Roman" w:eastAsia="Calibri" w:hAnsi="Times New Roman"/>
          <w:b/>
          <w:sz w:val="28"/>
          <w:szCs w:val="28"/>
        </w:rPr>
        <w:t xml:space="preserve">писание </w:t>
      </w:r>
      <w:r w:rsidRPr="00271937">
        <w:rPr>
          <w:rFonts w:ascii="Times New Roman" w:eastAsia="Calibri" w:hAnsi="Times New Roman"/>
          <w:b/>
          <w:sz w:val="28"/>
          <w:szCs w:val="28"/>
        </w:rPr>
        <w:t xml:space="preserve">границ </w:t>
      </w:r>
      <w:bookmarkEnd w:id="5"/>
      <w:r w:rsidR="0052739D">
        <w:rPr>
          <w:rFonts w:ascii="Times New Roman" w:eastAsia="Calibri" w:hAnsi="Times New Roman"/>
          <w:b/>
          <w:sz w:val="28"/>
          <w:szCs w:val="28"/>
        </w:rPr>
        <w:t xml:space="preserve">территории </w:t>
      </w:r>
      <w:r w:rsidR="00E2078B" w:rsidRPr="00271937">
        <w:rPr>
          <w:rFonts w:ascii="Times New Roman" w:eastAsia="Calibri" w:hAnsi="Times New Roman"/>
          <w:b/>
          <w:sz w:val="28"/>
          <w:szCs w:val="28"/>
        </w:rPr>
        <w:t>ОЗ</w:t>
      </w:r>
    </w:p>
    <w:p w14:paraId="39C5CF66" w14:textId="59712C32" w:rsidR="00E2078B" w:rsidRDefault="00E2078B" w:rsidP="00E2078B">
      <w:pPr>
        <w:keepNext/>
        <w:tabs>
          <w:tab w:val="left" w:pos="1418"/>
        </w:tabs>
        <w:spacing w:after="0" w:line="240" w:lineRule="auto"/>
        <w:ind w:left="360"/>
        <w:outlineLvl w:val="2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253"/>
        <w:gridCol w:w="4394"/>
      </w:tblGrid>
      <w:tr w:rsidR="00E2078B" w:rsidRPr="00271937" w14:paraId="0ACB5F51" w14:textId="77777777" w:rsidTr="007E4751">
        <w:tc>
          <w:tcPr>
            <w:tcW w:w="9640" w:type="dxa"/>
            <w:gridSpan w:val="3"/>
          </w:tcPr>
          <w:p w14:paraId="152D6D6B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Сведения об объекте</w:t>
            </w:r>
          </w:p>
        </w:tc>
      </w:tr>
      <w:tr w:rsidR="00E2078B" w:rsidRPr="00271937" w14:paraId="60DBAF6F" w14:textId="77777777" w:rsidTr="007E4751">
        <w:trPr>
          <w:trHeight w:val="397"/>
        </w:trPr>
        <w:tc>
          <w:tcPr>
            <w:tcW w:w="993" w:type="dxa"/>
          </w:tcPr>
          <w:p w14:paraId="371457CE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14:paraId="22794837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Характеристики объекта</w:t>
            </w:r>
          </w:p>
        </w:tc>
        <w:tc>
          <w:tcPr>
            <w:tcW w:w="4394" w:type="dxa"/>
          </w:tcPr>
          <w:p w14:paraId="21D4194F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Описание характеристик</w:t>
            </w:r>
          </w:p>
        </w:tc>
      </w:tr>
      <w:tr w:rsidR="00E2078B" w:rsidRPr="00271937" w14:paraId="16DBA1EF" w14:textId="77777777" w:rsidTr="007E4751">
        <w:trPr>
          <w:trHeight w:val="397"/>
        </w:trPr>
        <w:tc>
          <w:tcPr>
            <w:tcW w:w="993" w:type="dxa"/>
          </w:tcPr>
          <w:p w14:paraId="4DD8145D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75920528" w14:textId="450F9286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Местоположение объекта</w:t>
            </w:r>
          </w:p>
        </w:tc>
        <w:tc>
          <w:tcPr>
            <w:tcW w:w="4394" w:type="dxa"/>
            <w:vAlign w:val="center"/>
          </w:tcPr>
          <w:p w14:paraId="7DDCB368" w14:textId="31DEE7E8" w:rsidR="00E2078B" w:rsidRPr="00271937" w:rsidRDefault="001A01F7" w:rsidP="003F486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Курская область, </w:t>
            </w:r>
            <w:r w:rsidR="0052739D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м. р-н Касторенский, </w:t>
            </w:r>
            <w:proofErr w:type="spellStart"/>
            <w:r w:rsidR="0052739D">
              <w:rPr>
                <w:rFonts w:ascii="Times New Roman" w:eastAsia="Calibri" w:hAnsi="Times New Roman"/>
                <w:bCs/>
                <w:sz w:val="24"/>
                <w:szCs w:val="24"/>
              </w:rPr>
              <w:t>г.п</w:t>
            </w:r>
            <w:proofErr w:type="spellEnd"/>
            <w:r w:rsidR="0052739D">
              <w:rPr>
                <w:rFonts w:ascii="Times New Roman" w:eastAsia="Calibri" w:hAnsi="Times New Roman"/>
                <w:bCs/>
                <w:sz w:val="24"/>
                <w:szCs w:val="24"/>
              </w:rPr>
              <w:t>. поселок Касторное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         </w:t>
            </w:r>
          </w:p>
        </w:tc>
      </w:tr>
      <w:tr w:rsidR="00E2078B" w:rsidRPr="00271937" w14:paraId="1C0CC9FF" w14:textId="77777777" w:rsidTr="007E4751">
        <w:trPr>
          <w:trHeight w:val="397"/>
        </w:trPr>
        <w:tc>
          <w:tcPr>
            <w:tcW w:w="993" w:type="dxa"/>
          </w:tcPr>
          <w:p w14:paraId="02DFF8C3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65570763" w14:textId="687AE82F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Площадь объекта +/- величина погрешности определение площади (Р+/- Дельта</w:t>
            </w:r>
            <w:r w:rsid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Р)</w:t>
            </w:r>
          </w:p>
        </w:tc>
        <w:tc>
          <w:tcPr>
            <w:tcW w:w="4394" w:type="dxa"/>
            <w:vAlign w:val="center"/>
          </w:tcPr>
          <w:p w14:paraId="56C343CC" w14:textId="4C48271F" w:rsidR="00E2078B" w:rsidRPr="00271937" w:rsidRDefault="0052739D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3414</w:t>
            </w:r>
            <w:r w:rsid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="001A01F7"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+/-</w:t>
            </w:r>
            <w:r w:rsid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20</w:t>
            </w:r>
            <w:r w:rsid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м</w:t>
            </w:r>
            <w:r w:rsidR="001A01F7" w:rsidRPr="001A01F7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E2078B" w:rsidRPr="00271937" w14:paraId="381E50EC" w14:textId="77777777" w:rsidTr="007E4751">
        <w:trPr>
          <w:trHeight w:val="397"/>
        </w:trPr>
        <w:tc>
          <w:tcPr>
            <w:tcW w:w="993" w:type="dxa"/>
          </w:tcPr>
          <w:p w14:paraId="31ADE9CB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77EEE663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394" w:type="dxa"/>
          </w:tcPr>
          <w:p w14:paraId="23095569" w14:textId="77777777" w:rsidR="00E2078B" w:rsidRPr="00271937" w:rsidRDefault="00E2078B" w:rsidP="00271937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</w:p>
        </w:tc>
      </w:tr>
    </w:tbl>
    <w:p w14:paraId="351C1DF7" w14:textId="77777777" w:rsidR="00271937" w:rsidRDefault="00271937" w:rsidP="00271937">
      <w:pPr>
        <w:keepNext/>
        <w:tabs>
          <w:tab w:val="left" w:pos="1418"/>
        </w:tabs>
        <w:spacing w:after="0" w:line="240" w:lineRule="auto"/>
        <w:outlineLvl w:val="2"/>
        <w:rPr>
          <w:rFonts w:ascii="Times New Roman" w:eastAsia="Calibri" w:hAnsi="Times New Roman"/>
          <w:b/>
          <w:sz w:val="28"/>
          <w:szCs w:val="28"/>
        </w:rPr>
      </w:pPr>
    </w:p>
    <w:p w14:paraId="4E8EB866" w14:textId="77777777" w:rsidR="0052739D" w:rsidRDefault="00271937" w:rsidP="00271937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>Перечень координат характерных (поворотных) точек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432C8D73" w14:textId="06247AB0" w:rsidR="00271937" w:rsidRDefault="0052739D" w:rsidP="00271937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="00271937" w:rsidRPr="00271937">
        <w:rPr>
          <w:rFonts w:ascii="Times New Roman" w:eastAsia="Calibri" w:hAnsi="Times New Roman"/>
          <w:b/>
          <w:sz w:val="28"/>
          <w:szCs w:val="28"/>
        </w:rPr>
        <w:t>раниц</w:t>
      </w:r>
      <w:r>
        <w:rPr>
          <w:rFonts w:ascii="Times New Roman" w:eastAsia="Calibri" w:hAnsi="Times New Roman"/>
          <w:b/>
          <w:sz w:val="28"/>
          <w:szCs w:val="28"/>
        </w:rPr>
        <w:t xml:space="preserve"> территории </w:t>
      </w:r>
      <w:r w:rsidR="00E9071E">
        <w:rPr>
          <w:rFonts w:ascii="Times New Roman" w:eastAsia="Calibri" w:hAnsi="Times New Roman"/>
          <w:b/>
          <w:sz w:val="28"/>
          <w:szCs w:val="28"/>
        </w:rPr>
        <w:t>ОЗ</w:t>
      </w:r>
    </w:p>
    <w:p w14:paraId="0D72675C" w14:textId="78F3F203" w:rsidR="00E9071E" w:rsidRDefault="00E9071E" w:rsidP="00271937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1276"/>
        <w:gridCol w:w="1417"/>
        <w:gridCol w:w="1843"/>
        <w:gridCol w:w="1843"/>
        <w:gridCol w:w="1701"/>
      </w:tblGrid>
      <w:tr w:rsidR="00E9071E" w:rsidRPr="00E9071E" w14:paraId="67EF9E56" w14:textId="77777777" w:rsidTr="00104140">
        <w:trPr>
          <w:trHeight w:val="236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4645C7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E9071E" w:rsidRPr="00E9071E" w14:paraId="2B042582" w14:textId="77777777" w:rsidTr="00104140">
        <w:trPr>
          <w:trHeight w:val="270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9A282C" w14:textId="54ED160A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Система координат МСК-46,</w:t>
            </w:r>
            <w:r w:rsidR="004D24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зона</w:t>
            </w:r>
            <w:r w:rsidR="004D24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4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9071E" w:rsidRPr="00E9071E" w14:paraId="3132608A" w14:textId="77777777" w:rsidTr="00104140">
        <w:trPr>
          <w:trHeight w:val="247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1FBA13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E9071E" w:rsidRPr="00E9071E" w14:paraId="55E894C9" w14:textId="77777777" w:rsidTr="004D240F">
        <w:trPr>
          <w:trHeight w:val="255"/>
        </w:trPr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AE6EB6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62DA417D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6A0F3E89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6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DEFDB6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B81732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4F5E981A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7AFE0D76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5756E8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54AE09FA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33C193DD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2452492C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03CDE631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  <w:p w14:paraId="0D04AB0A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Pr="00E9071E">
              <w:rPr>
                <w:rFonts w:ascii="Times New Roman" w:hAnsi="Times New Roman"/>
                <w:sz w:val="24"/>
                <w:szCs w:val="24"/>
              </w:rPr>
              <w:t>Мt</w:t>
            </w:r>
            <w:proofErr w:type="spellEnd"/>
            <w:r w:rsidRPr="00E9071E">
              <w:rPr>
                <w:rFonts w:ascii="Times New Roman" w:hAnsi="Times New Roman"/>
                <w:sz w:val="24"/>
                <w:szCs w:val="24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237929" w14:textId="77777777" w:rsidR="0071388B" w:rsidRDefault="00E9071E" w:rsidP="007138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Описание</w:t>
            </w:r>
            <w:r w:rsidR="007138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обозначения</w:t>
            </w:r>
            <w:r w:rsidR="007138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точки на</w:t>
            </w:r>
            <w:r w:rsidR="007138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 xml:space="preserve">местности </w:t>
            </w:r>
          </w:p>
          <w:p w14:paraId="071BF091" w14:textId="04CE3DBF" w:rsidR="00E9071E" w:rsidRPr="0071388B" w:rsidRDefault="00E9071E" w:rsidP="007138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(при</w:t>
            </w:r>
            <w:r w:rsidR="007138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</w:tr>
      <w:tr w:rsidR="00E9071E" w:rsidRPr="00E9071E" w14:paraId="5DF8106B" w14:textId="77777777" w:rsidTr="004D240F">
        <w:trPr>
          <w:trHeight w:val="1966"/>
        </w:trPr>
        <w:tc>
          <w:tcPr>
            <w:tcW w:w="156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A0C001" w14:textId="77777777" w:rsidR="00E9071E" w:rsidRPr="0071388B" w:rsidRDefault="00E9071E" w:rsidP="00E907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FF2D029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28A104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B5F47E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7137AD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71C0A4" w14:textId="77777777" w:rsidR="00E9071E" w:rsidRPr="00E9071E" w:rsidRDefault="00E9071E" w:rsidP="00E907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31B177D9" w14:textId="77777777" w:rsidTr="00104140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72EF59" w14:textId="584D094B" w:rsidR="00104140" w:rsidRPr="00104140" w:rsidRDefault="00104140" w:rsidP="00E96D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54F708" w14:textId="1E6A5797" w:rsidR="00104140" w:rsidRPr="00E96DEB" w:rsidRDefault="00104140" w:rsidP="00E96D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695D59B" w14:textId="70AF116C" w:rsidR="00104140" w:rsidRPr="00E96DEB" w:rsidRDefault="00104140" w:rsidP="00E96D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95DDE6" w14:textId="073C46B6" w:rsidR="00104140" w:rsidRPr="00E9071E" w:rsidRDefault="00104140" w:rsidP="001E46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E7E85" w14:textId="2E716BF1" w:rsidR="00104140" w:rsidRPr="003F7124" w:rsidRDefault="00104140" w:rsidP="001E46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89679" w14:textId="5046BC64" w:rsidR="00104140" w:rsidRPr="003F7124" w:rsidRDefault="00104140" w:rsidP="001E46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04140" w:rsidRPr="00E9071E" w14:paraId="321010C4" w14:textId="77777777" w:rsidTr="00104140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E6067A" w14:textId="44B618E0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C933603" w14:textId="3FC52288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431769.99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68BD3B3" w14:textId="08CA8DFB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2227370.23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6639" w14:textId="5A7B4C58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F7DA2" w14:textId="7738B1A1" w:rsidR="00104140" w:rsidRPr="003F7124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3A365" w14:textId="55036D51" w:rsidR="00104140" w:rsidRPr="003F7124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04140" w:rsidRPr="00E9071E" w14:paraId="49D44F73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4F9C26" w14:textId="708900D5" w:rsidR="00104140" w:rsidRPr="004A44A6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2608E4" w14:textId="5DB5901A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431730.90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32FD751" w14:textId="19661EF2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2227413.18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B18F951" w14:textId="00BC40D6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8218CDD" w14:textId="110D882B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25DE76" w14:textId="523E929E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2C3E8B9B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F8CEE8" w14:textId="52F1D3FA" w:rsidR="00104140" w:rsidRPr="00581442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269C36" w14:textId="7DBDFA29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431707.66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4375E5" w14:textId="7C32E556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2227433.78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45BB63" w14:textId="7850BA4D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332A7B9" w14:textId="5A1D100E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959271E" w14:textId="64D77B4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51CF5600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7E8DC0" w14:textId="0DDB8DA4" w:rsidR="00104140" w:rsidRPr="004A44A6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10F3C9" w14:textId="47950A8E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431701.18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5655BBB" w14:textId="3BC2BC3C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2227436.77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3343AC7" w14:textId="688BD829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5BFB43E" w14:textId="55FF3A9B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6728118" w14:textId="2A835A4D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737E853A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26256F" w14:textId="3AD5951C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76F81A" w14:textId="38BC0AB0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431657.26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A18E30D" w14:textId="20F2C0F4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2227441.23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CB28E4" w14:textId="7377CBA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EC6B06" w14:textId="3A4212A4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3D2A7DB" w14:textId="3E87BBCC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590A93C5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AEB169" w14:textId="05D3CB34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D8C456" w14:textId="1BE12144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431645.78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7F1041E" w14:textId="26C5F244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2227430.03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437A388" w14:textId="50DB4F4D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894776" w14:textId="4A5E039A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E875667" w14:textId="46C7808D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50321C3A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ABF134" w14:textId="29274D2E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512B5C" w14:textId="12EBD5E6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431648.94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DF94F99" w14:textId="7C799F0F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2227426.68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6F7EFE" w14:textId="7E029AE2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067AB04" w14:textId="5DE52721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418A300" w14:textId="79EF86D4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1B48E61E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9DCC60" w14:textId="63C89588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BB688AA" w14:textId="60D7FFBA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431678.30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4A5E376" w14:textId="597A7762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2227392.51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B13E988" w14:textId="2DAD2C04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5F2BAB6" w14:textId="4C429AF6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BF1835A" w14:textId="5360057B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52AEA006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3FE3D0" w14:textId="0A2CBF50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13A769" w14:textId="4A42CB42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431699.26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00A42EF" w14:textId="7F7C88F3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2227366.58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4B691DB" w14:textId="07E65B41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B065FE4" w14:textId="4C9A2E78" w:rsidR="00104140" w:rsidRPr="00341D9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E9985CC" w14:textId="7E5D5D14" w:rsidR="00104140" w:rsidRPr="00341D9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140" w:rsidRPr="00E9071E" w14:paraId="377ADC74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D336A4" w14:textId="71B40E71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4E43659" w14:textId="679EDAA5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431715.81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205EF71" w14:textId="5436DC42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2227344.04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8BF863C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68D90E0" w14:textId="17D76714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FFBBC7D" w14:textId="2DF7D5F2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7888AC75" w14:textId="77777777" w:rsidTr="000027F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40CD2A" w14:textId="09E6A5D0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0B98D9" w14:textId="57ACB487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431769.99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FF3BFCE" w14:textId="1796961B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2227370.23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22F27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7EBF8" w14:textId="5EAFD9F5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46C3A" w14:textId="3D9A2CA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1C9FADD9" w14:textId="77777777" w:rsidTr="00104140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8E0C74" w14:textId="075FA384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80979B" w14:textId="7B10C3A9" w:rsidR="00104140" w:rsidRPr="001E4678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B44EA81" w14:textId="4D2F19E3" w:rsidR="00104140" w:rsidRPr="001E4678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51E80" w14:textId="2300FE18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FBA7E" w14:textId="7820B662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22AC6" w14:textId="1A01BB60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04140" w:rsidRPr="00E9071E" w14:paraId="5F924F80" w14:textId="77777777" w:rsidTr="00104140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231782" w14:textId="792C0D32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B498102" w14:textId="3DFBCB14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431725.51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DE71F11" w14:textId="7FAA80E0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2227328.52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F93E3" w14:textId="69742529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93499" w14:textId="27C27DBF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38FD9" w14:textId="6B5ED8C8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04140" w:rsidRPr="00E9071E" w14:paraId="737051EB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5D22A1" w14:textId="1E21775E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B0638FB" w14:textId="4B1EFD92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431731.84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8C4BB64" w14:textId="7EF2AEF7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2227334.61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E55CCBD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C9C273C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D99E197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6BB56C26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CCAD8D" w14:textId="1480D82B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2AABC1" w14:textId="3F2F2D45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431734.43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70BC110" w14:textId="0FE88D81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2227336.93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8FA5442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67F52D4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D99433E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70DC9DA0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B95A2A" w14:textId="2CE1CEB1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C4D479" w14:textId="678954BE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431738.80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0181047" w14:textId="1A84F6C9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2227340.98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6356A68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A3FDFDD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F7BF116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3804F4D0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0FB12C" w14:textId="7080289B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0CCB42" w14:textId="79FC36DC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431738.92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FDEA0DC" w14:textId="5BD19ED1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2227341.08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CDD164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4E6CF62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5AEA537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59348C96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6C8FFA" w14:textId="226EA8F1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DC2B88" w14:textId="13C68C5F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431680.02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27EE5B5" w14:textId="4303E730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2227413.74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93F40C6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A4B49C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BB1A5DB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3CF283F9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5E8356" w14:textId="50B650D0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E15953" w14:textId="07C8EBA4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431697.83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E2CB23F" w14:textId="4204A5D4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2227428.60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BF06B6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2713634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C394AAB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50801EBC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9DCC0BB" w14:textId="2D6E46AD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DA9B6E" w14:textId="475A9925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431736.79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189881A" w14:textId="79B20631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2227395.47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4372FAD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42CDEB4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8689DF2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48F5F03E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A7BC33" w14:textId="04664958" w:rsid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EBC964" w14:textId="3DA47944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431763.87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C99EB80" w14:textId="69CCFC18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2227365.20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EC761A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57B8CCC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D567A4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04140" w:rsidRPr="00E9071E" w14:paraId="63C1231B" w14:textId="77777777" w:rsidTr="00BA763D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780411" w14:textId="3A3231AC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40E34E" w14:textId="77F00F1D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431769.99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A5D0D16" w14:textId="4F80C90A" w:rsidR="00104140" w:rsidRPr="00104140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14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2227370.23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CBF875" w14:textId="77777777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0776D3" w14:textId="4F83086F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639B8" w14:textId="7AE5733E" w:rsidR="00104140" w:rsidRPr="00E9071E" w:rsidRDefault="00104140" w:rsidP="00104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6233F0FE" w14:textId="77777777" w:rsidR="00D27488" w:rsidRDefault="00D27488" w:rsidP="00E96DE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53AF5795" w14:textId="05C36B3F" w:rsidR="00173028" w:rsidRDefault="00173028" w:rsidP="001730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описания местоположения границ</w:t>
      </w:r>
      <w:r w:rsidR="00104140">
        <w:rPr>
          <w:rFonts w:ascii="Times New Roman" w:hAnsi="Times New Roman"/>
          <w:b/>
          <w:sz w:val="28"/>
          <w:szCs w:val="28"/>
        </w:rPr>
        <w:t xml:space="preserve"> территории</w:t>
      </w:r>
      <w:r>
        <w:rPr>
          <w:rFonts w:ascii="Times New Roman" w:hAnsi="Times New Roman"/>
          <w:b/>
          <w:sz w:val="28"/>
          <w:szCs w:val="28"/>
        </w:rPr>
        <w:t xml:space="preserve"> ОЗ</w:t>
      </w:r>
    </w:p>
    <w:p w14:paraId="5909D3AB" w14:textId="690A1D96" w:rsidR="00173028" w:rsidRDefault="00173028" w:rsidP="001730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242" w:type="pct"/>
        <w:tblInd w:w="-22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8"/>
        <w:gridCol w:w="2235"/>
        <w:gridCol w:w="5277"/>
      </w:tblGrid>
      <w:tr w:rsidR="00173028" w:rsidRPr="00D21338" w14:paraId="13D4DD70" w14:textId="77777777" w:rsidTr="007E4751">
        <w:tc>
          <w:tcPr>
            <w:tcW w:w="2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E3FE" w14:textId="77777777" w:rsidR="00173028" w:rsidRPr="00D21338" w:rsidRDefault="00173028" w:rsidP="005571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338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границы </w:t>
            </w:r>
          </w:p>
        </w:tc>
        <w:tc>
          <w:tcPr>
            <w:tcW w:w="2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7951" w14:textId="77777777" w:rsidR="00173028" w:rsidRPr="00D21338" w:rsidRDefault="00173028" w:rsidP="005571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33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</w:tc>
      </w:tr>
      <w:tr w:rsidR="00173028" w:rsidRPr="00D21338" w14:paraId="167D93C9" w14:textId="77777777" w:rsidTr="007E4751">
        <w:trPr>
          <w:trHeight w:val="541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D053" w14:textId="77777777" w:rsidR="00173028" w:rsidRPr="00D21338" w:rsidRDefault="00173028" w:rsidP="005571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338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FAA8" w14:textId="77777777" w:rsidR="00173028" w:rsidRPr="00D21338" w:rsidRDefault="00173028" w:rsidP="005571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338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</w:p>
        </w:tc>
        <w:tc>
          <w:tcPr>
            <w:tcW w:w="2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FE8F" w14:textId="77777777" w:rsidR="00173028" w:rsidRPr="00D21338" w:rsidRDefault="00173028" w:rsidP="005571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4E0" w:rsidRPr="00D21338" w14:paraId="5C5D6EA8" w14:textId="77777777" w:rsidTr="006A2734">
        <w:trPr>
          <w:trHeight w:val="1034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7DCE" w14:textId="1873DDE8" w:rsidR="00E924E0" w:rsidRDefault="00E924E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038F" w14:textId="5A9BB319" w:rsidR="00E924E0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2F82" w14:textId="18B7F55A" w:rsidR="00E924E0" w:rsidRPr="00E924E0" w:rsidRDefault="00D778DA" w:rsidP="006A27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 xml:space="preserve">от начальной точки 1 на юго-запад и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>участка с кадастровым номером 46:08:220103:1454(2), через точки 2, 3, 4 до точки 5</w:t>
            </w:r>
          </w:p>
        </w:tc>
      </w:tr>
      <w:tr w:rsidR="00E924E0" w:rsidRPr="00D21338" w14:paraId="2511835F" w14:textId="77777777" w:rsidTr="006A2734">
        <w:trPr>
          <w:trHeight w:val="142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8C6D" w14:textId="0BDA6AA6" w:rsidR="00E924E0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230B" w14:textId="33818760" w:rsidR="00E924E0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109F" w14:textId="7AE95F1A" w:rsidR="00E924E0" w:rsidRPr="00E924E0" w:rsidRDefault="00D778DA" w:rsidP="006A27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>от точки 5 на юго-запад 16,03</w:t>
            </w:r>
            <w:r w:rsidR="00253923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6</w:t>
            </w:r>
          </w:p>
        </w:tc>
      </w:tr>
      <w:tr w:rsidR="00E924E0" w:rsidRPr="00D21338" w14:paraId="651AC701" w14:textId="77777777" w:rsidTr="006A2734">
        <w:trPr>
          <w:trHeight w:val="511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4FA3" w14:textId="4A0B00E0" w:rsidR="00E924E0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F688" w14:textId="09A253B8" w:rsidR="00E924E0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A2D6" w14:textId="5C76FA97" w:rsidR="00E924E0" w:rsidRPr="00E924E0" w:rsidRDefault="00D778DA" w:rsidP="006A27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6 на северо-запад по границе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>земельного участка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>кадастровым номером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 xml:space="preserve">46:08:220103:1285, через точки 7, 8, 9,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D778DA">
              <w:rPr>
                <w:rFonts w:ascii="Times New Roman" w:hAnsi="Times New Roman" w:cs="Times New Roman"/>
                <w:sz w:val="24"/>
                <w:szCs w:val="24"/>
              </w:rPr>
              <w:t>до точки 11</w:t>
            </w:r>
          </w:p>
        </w:tc>
      </w:tr>
      <w:tr w:rsidR="00E924E0" w:rsidRPr="00D21338" w14:paraId="0F87D4F6" w14:textId="77777777" w:rsidTr="006A2734">
        <w:trPr>
          <w:trHeight w:val="214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8507" w14:textId="06B1C380" w:rsidR="00E924E0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17C4" w14:textId="6CA5B993" w:rsidR="00E924E0" w:rsidRDefault="00E924E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04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72DA" w14:textId="1E694848" w:rsidR="00E924E0" w:rsidRPr="00E924E0" w:rsidRDefault="003D7D98" w:rsidP="006A27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D98">
              <w:rPr>
                <w:rFonts w:ascii="Times New Roman" w:hAnsi="Times New Roman" w:cs="Times New Roman"/>
                <w:sz w:val="24"/>
                <w:szCs w:val="24"/>
              </w:rPr>
              <w:t>от точки 11 на северо-восток 8,78</w:t>
            </w:r>
            <w:r w:rsidR="00253923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D7D9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12</w:t>
            </w:r>
          </w:p>
        </w:tc>
      </w:tr>
      <w:tr w:rsidR="009B222C" w:rsidRPr="00D21338" w14:paraId="3FEA4FA1" w14:textId="77777777" w:rsidTr="006A2734"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0C85" w14:textId="366369D9" w:rsidR="009B222C" w:rsidRPr="00657200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0D4E" w14:textId="2616E8A3" w:rsidR="009B222C" w:rsidRPr="00657200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2BA6" w14:textId="35088D76" w:rsidR="009B222C" w:rsidRPr="009B222C" w:rsidRDefault="003D7D98" w:rsidP="003D7D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D98">
              <w:rPr>
                <w:rFonts w:ascii="Times New Roman" w:hAnsi="Times New Roman" w:cs="Times New Roman"/>
                <w:sz w:val="24"/>
                <w:szCs w:val="24"/>
              </w:rPr>
              <w:t>от точки 12 на северо-восток по границе земельного участка с кадастровым номером 46:08:220103:165, через точки 13, 14 до точки 15</w:t>
            </w:r>
          </w:p>
        </w:tc>
      </w:tr>
      <w:tr w:rsidR="009B222C" w:rsidRPr="00D21338" w14:paraId="5C60C85B" w14:textId="77777777" w:rsidTr="006A2734"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89E4" w14:textId="2E19D466" w:rsidR="009B222C" w:rsidRPr="00686E84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CE51" w14:textId="0D11A0FA" w:rsidR="009B222C" w:rsidRPr="00686E84" w:rsidRDefault="009B222C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0414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AEC7" w14:textId="2427B6B2" w:rsidR="009B222C" w:rsidRPr="009B222C" w:rsidRDefault="003D7D98" w:rsidP="003D7D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D98">
              <w:rPr>
                <w:rFonts w:ascii="Times New Roman" w:hAnsi="Times New Roman" w:cs="Times New Roman"/>
                <w:sz w:val="24"/>
                <w:szCs w:val="24"/>
              </w:rPr>
              <w:t>от точки 15 на юго-восток и далее по границе территории объекта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D98">
              <w:rPr>
                <w:rFonts w:ascii="Times New Roman" w:hAnsi="Times New Roman" w:cs="Times New Roman"/>
                <w:sz w:val="24"/>
                <w:szCs w:val="24"/>
              </w:rPr>
              <w:t>культурного наследия через точки 16, 17, 18 до точки 19</w:t>
            </w:r>
          </w:p>
        </w:tc>
      </w:tr>
      <w:tr w:rsidR="009B222C" w:rsidRPr="00D21338" w14:paraId="423BEF0C" w14:textId="77777777" w:rsidTr="006A2734"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4E02" w14:textId="77573D63" w:rsidR="009B222C" w:rsidRPr="00686E84" w:rsidRDefault="00104140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9DD5" w14:textId="68DAE9CF" w:rsidR="009B222C" w:rsidRPr="00686E84" w:rsidRDefault="009B222C" w:rsidP="00D778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DF01" w14:textId="41F8EA6E" w:rsidR="009B222C" w:rsidRPr="009B222C" w:rsidRDefault="003D7D98" w:rsidP="006A27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D98">
              <w:rPr>
                <w:rFonts w:ascii="Times New Roman" w:hAnsi="Times New Roman" w:cs="Times New Roman"/>
                <w:sz w:val="24"/>
                <w:szCs w:val="24"/>
              </w:rPr>
              <w:t>от точки 19 на северо-восток 7,93</w:t>
            </w:r>
            <w:r w:rsidR="00253923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D7D98">
              <w:rPr>
                <w:rFonts w:ascii="Times New Roman" w:hAnsi="Times New Roman" w:cs="Times New Roman"/>
                <w:sz w:val="24"/>
                <w:szCs w:val="24"/>
              </w:rPr>
              <w:t xml:space="preserve"> до начальной точки 1</w:t>
            </w:r>
          </w:p>
        </w:tc>
      </w:tr>
    </w:tbl>
    <w:p w14:paraId="1475626F" w14:textId="77777777" w:rsidR="004E69FD" w:rsidRDefault="004E69FD" w:rsidP="00D778D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EA91EED" w14:textId="77777777" w:rsidR="00D27488" w:rsidRDefault="00D27488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395121EE" w14:textId="77777777" w:rsidR="00D27488" w:rsidRDefault="00D27488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7524D658" w14:textId="77777777" w:rsidR="00253923" w:rsidRDefault="00253923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28766FA3" w14:textId="77777777" w:rsidR="00253923" w:rsidRDefault="00253923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28F6B08C" w14:textId="77777777" w:rsidR="00253923" w:rsidRDefault="00253923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A8337D8" w14:textId="77777777" w:rsidR="00253923" w:rsidRDefault="00253923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253923">
        <w:rPr>
          <w:rFonts w:ascii="Times New Roman" w:eastAsia="Arial" w:hAnsi="Times New Roman"/>
          <w:b/>
          <w:sz w:val="28"/>
          <w:szCs w:val="28"/>
          <w:lang w:eastAsia="en-US"/>
        </w:rPr>
        <w:lastRenderedPageBreak/>
        <w:t xml:space="preserve">Графические описания местоположения границ зон охраны объекта культурного наследия регионального значения «Братская могила воинов Советской Армии, погибших в январе 1943 года. </w:t>
      </w:r>
    </w:p>
    <w:p w14:paraId="586AFB88" w14:textId="77777777" w:rsidR="00253923" w:rsidRDefault="00253923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253923">
        <w:rPr>
          <w:rFonts w:ascii="Times New Roman" w:eastAsia="Arial" w:hAnsi="Times New Roman"/>
          <w:b/>
          <w:sz w:val="28"/>
          <w:szCs w:val="28"/>
          <w:lang w:eastAsia="en-US"/>
        </w:rPr>
        <w:t xml:space="preserve">Захоронено 98 человек, установлено фамилий на 79 человек. Скульптура установлена в 1954 году», 1943 г., расположенного </w:t>
      </w:r>
    </w:p>
    <w:p w14:paraId="111A6BC9" w14:textId="64BE7919" w:rsidR="00253923" w:rsidRDefault="00253923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253923">
        <w:rPr>
          <w:rFonts w:ascii="Times New Roman" w:eastAsia="Arial" w:hAnsi="Times New Roman"/>
          <w:b/>
          <w:sz w:val="28"/>
          <w:szCs w:val="28"/>
          <w:lang w:eastAsia="en-US"/>
        </w:rPr>
        <w:t>по адресу: Курская область, Касторенский район, пос. Касторное</w:t>
      </w:r>
    </w:p>
    <w:p w14:paraId="6758C084" w14:textId="77777777" w:rsidR="00253923" w:rsidRDefault="00253923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3ADE5D73" w14:textId="6B22F979" w:rsidR="00253923" w:rsidRDefault="00253923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37C97DC2" wp14:editId="23F99855">
            <wp:extent cx="5760085" cy="5575300"/>
            <wp:effectExtent l="0" t="0" r="0" b="0"/>
            <wp:docPr id="11151310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310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EE89D" w14:textId="77777777" w:rsidR="00253923" w:rsidRDefault="00253923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1883DF18" w14:textId="72F3F2C1" w:rsidR="00253923" w:rsidRDefault="006A0F64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13B4C6BC" wp14:editId="36A5C010">
            <wp:extent cx="5760085" cy="1677670"/>
            <wp:effectExtent l="0" t="0" r="0" b="0"/>
            <wp:docPr id="19050664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06644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FC3E0" w14:textId="77777777" w:rsidR="006A0F64" w:rsidRDefault="006A0F64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05BE047C" w14:textId="4956AC70" w:rsidR="006A0F64" w:rsidRDefault="006A0F64" w:rsidP="0025392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 wp14:anchorId="1D222F50" wp14:editId="220D9410">
            <wp:extent cx="5760085" cy="7160895"/>
            <wp:effectExtent l="0" t="0" r="0" b="0"/>
            <wp:docPr id="16281223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12231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6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4A836" w14:textId="77777777" w:rsidR="00D27488" w:rsidRDefault="00D27488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95522E0" w14:textId="77777777" w:rsidR="00D27488" w:rsidRDefault="00D27488" w:rsidP="009B222C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1FA8B762" w14:textId="77777777" w:rsidR="009B222C" w:rsidRDefault="009B222C" w:rsidP="009B222C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7B07B740" w14:textId="77777777" w:rsidR="009B222C" w:rsidRDefault="009B222C" w:rsidP="009B222C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3AF95E53" w14:textId="77777777" w:rsidR="00D27488" w:rsidRDefault="00D27488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17DDD1CE" w14:textId="77777777" w:rsidR="003B6088" w:rsidRDefault="003B6088" w:rsidP="00EC0142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8DB96A8" w14:textId="3E0C20BD" w:rsidR="00CA3A8C" w:rsidRPr="00E2205F" w:rsidRDefault="00CA3A8C" w:rsidP="00E2205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  <w:sectPr w:rsidR="00CA3A8C" w:rsidRPr="00E2205F" w:rsidSect="00BB2522">
          <w:headerReference w:type="default" r:id="rId12"/>
          <w:headerReference w:type="first" r:id="rId13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9455" w:type="dxa"/>
        <w:tblLook w:val="04A0" w:firstRow="1" w:lastRow="0" w:firstColumn="1" w:lastColumn="0" w:noHBand="0" w:noVBand="1"/>
      </w:tblPr>
      <w:tblGrid>
        <w:gridCol w:w="9455"/>
      </w:tblGrid>
      <w:tr w:rsidR="0003677A" w14:paraId="6C249BDC" w14:textId="77777777" w:rsidTr="00434D1D">
        <w:trPr>
          <w:trHeight w:val="1485"/>
        </w:trPr>
        <w:tc>
          <w:tcPr>
            <w:tcW w:w="9455" w:type="dxa"/>
            <w:tcBorders>
              <w:top w:val="nil"/>
              <w:left w:val="nil"/>
              <w:bottom w:val="nil"/>
              <w:right w:val="nil"/>
            </w:tcBorders>
          </w:tcPr>
          <w:p w14:paraId="6B2F4EEB" w14:textId="77777777" w:rsidR="0003677A" w:rsidRPr="0003677A" w:rsidRDefault="0003677A" w:rsidP="0003677A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УТВЕРЖДЕНЫ</w:t>
            </w:r>
          </w:p>
          <w:p w14:paraId="10F38DCD" w14:textId="01F187F4" w:rsidR="0003677A" w:rsidRPr="0003677A" w:rsidRDefault="0003677A" w:rsidP="0003677A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постановлением </w:t>
            </w:r>
            <w:r w:rsidR="00BE7826">
              <w:rPr>
                <w:rFonts w:ascii="Times New Roman" w:hAnsi="Times New Roman"/>
                <w:bCs/>
                <w:sz w:val="28"/>
                <w:szCs w:val="28"/>
              </w:rPr>
              <w:t>Правительства</w:t>
            </w:r>
          </w:p>
          <w:p w14:paraId="6A93B1D5" w14:textId="77777777" w:rsidR="0003677A" w:rsidRPr="0003677A" w:rsidRDefault="0003677A" w:rsidP="0003677A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Курской области</w:t>
            </w:r>
          </w:p>
          <w:p w14:paraId="3F1A39B5" w14:textId="77777777" w:rsidR="0003677A" w:rsidRPr="00434D1D" w:rsidRDefault="00DD010B" w:rsidP="0003677A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от _______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 № _______</w:t>
            </w:r>
          </w:p>
        </w:tc>
      </w:tr>
    </w:tbl>
    <w:p w14:paraId="537C2F39" w14:textId="77777777" w:rsidR="00985953" w:rsidRDefault="00985953" w:rsidP="00A12105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5E2C718D" w14:textId="77777777" w:rsidR="00CC172B" w:rsidRDefault="00CC172B" w:rsidP="00CC172B">
      <w:pPr>
        <w:keepNext/>
        <w:spacing w:after="0" w:line="240" w:lineRule="auto"/>
        <w:outlineLvl w:val="2"/>
        <w:rPr>
          <w:rFonts w:ascii="Times New Roman" w:hAnsi="Times New Roman"/>
          <w:sz w:val="28"/>
          <w:szCs w:val="28"/>
          <w:lang w:eastAsia="en-US"/>
        </w:rPr>
      </w:pPr>
    </w:p>
    <w:p w14:paraId="568AB18B" w14:textId="77777777" w:rsidR="006A0F64" w:rsidRDefault="006A0F64" w:rsidP="006A0F64">
      <w:pPr>
        <w:keepNext/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ОГРАНИЧЕНИЯ</w:t>
      </w:r>
    </w:p>
    <w:p w14:paraId="10B5B95B" w14:textId="77777777" w:rsidR="006A0F64" w:rsidRDefault="006A0F64" w:rsidP="006A0F64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6A0F64">
        <w:rPr>
          <w:rFonts w:ascii="Times New Roman" w:eastAsia="Calibri" w:hAnsi="Times New Roman"/>
          <w:b/>
          <w:sz w:val="28"/>
          <w:szCs w:val="28"/>
        </w:rPr>
        <w:t>использования земельных участков и их частей в границах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A0F64">
        <w:rPr>
          <w:rFonts w:ascii="Times New Roman" w:eastAsia="Calibri" w:hAnsi="Times New Roman"/>
          <w:b/>
          <w:sz w:val="28"/>
          <w:szCs w:val="28"/>
        </w:rPr>
        <w:t>территорий зон охраны</w:t>
      </w:r>
      <w:r w:rsidR="00191F67">
        <w:rPr>
          <w:rFonts w:ascii="Times New Roman" w:hAnsi="Times New Roman"/>
          <w:b/>
          <w:sz w:val="28"/>
          <w:szCs w:val="28"/>
        </w:rPr>
        <w:t xml:space="preserve"> </w:t>
      </w:r>
      <w:r w:rsidRPr="006A0F64">
        <w:rPr>
          <w:rFonts w:ascii="Times New Roman" w:hAnsi="Times New Roman"/>
          <w:b/>
          <w:sz w:val="28"/>
          <w:szCs w:val="28"/>
        </w:rPr>
        <w:t xml:space="preserve">объекта культурного наследия регионального значения «Братская могила воинов Советской Армии, погибших </w:t>
      </w:r>
    </w:p>
    <w:p w14:paraId="29FF2C5C" w14:textId="77777777" w:rsidR="006A0F64" w:rsidRDefault="006A0F64" w:rsidP="006A0F64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6A0F64">
        <w:rPr>
          <w:rFonts w:ascii="Times New Roman" w:hAnsi="Times New Roman"/>
          <w:b/>
          <w:sz w:val="28"/>
          <w:szCs w:val="28"/>
        </w:rPr>
        <w:t xml:space="preserve">в январе 1943 года. Захоронено 98 человек, установлено фамилий </w:t>
      </w:r>
    </w:p>
    <w:p w14:paraId="0E8E2E4C" w14:textId="77777777" w:rsidR="006A0F64" w:rsidRDefault="006A0F64" w:rsidP="006A0F64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6A0F64">
        <w:rPr>
          <w:rFonts w:ascii="Times New Roman" w:hAnsi="Times New Roman"/>
          <w:b/>
          <w:sz w:val="28"/>
          <w:szCs w:val="28"/>
        </w:rPr>
        <w:t xml:space="preserve">на 79 человек. Скульптура установлена в 1954 году», 1943 г., расположенного по адресу: Курская область, </w:t>
      </w:r>
    </w:p>
    <w:p w14:paraId="0E341D77" w14:textId="70A9512C" w:rsidR="00191F67" w:rsidRPr="006A0F64" w:rsidRDefault="006A0F64" w:rsidP="006A0F64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6A0F64">
        <w:rPr>
          <w:rFonts w:ascii="Times New Roman" w:hAnsi="Times New Roman"/>
          <w:b/>
          <w:sz w:val="28"/>
          <w:szCs w:val="28"/>
        </w:rPr>
        <w:t>Касторенский район, пос. Касторное</w:t>
      </w:r>
    </w:p>
    <w:p w14:paraId="2BF7EE7A" w14:textId="789E0EF3" w:rsidR="005374F9" w:rsidRPr="00BE7826" w:rsidRDefault="005374F9" w:rsidP="00191F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B9CA91" w14:textId="77777777" w:rsidR="006E7A82" w:rsidRDefault="006E7A82" w:rsidP="006E7A82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945DC4C" w14:textId="63EA2FD2" w:rsidR="006A0F64" w:rsidRDefault="006A0F64" w:rsidP="0078450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0F64">
        <w:rPr>
          <w:rFonts w:ascii="Times New Roman" w:hAnsi="Times New Roman"/>
          <w:sz w:val="28"/>
          <w:szCs w:val="28"/>
        </w:rPr>
        <w:t xml:space="preserve">В границах территорий охранной зоны объекта культурного наследия регионального значения «Братская могила воинов Советской Армии, погибших в январе 1943 года. Захоронено 98 человек, установлено фамилий на 79 человек. Скульптура установлена в 1954 году», 1943 г., расположенного по адресу: Курская область, Касторенский </w:t>
      </w:r>
      <w:proofErr w:type="gramStart"/>
      <w:r w:rsidRPr="006A0F64">
        <w:rPr>
          <w:rFonts w:ascii="Times New Roman" w:hAnsi="Times New Roman"/>
          <w:sz w:val="28"/>
          <w:szCs w:val="28"/>
        </w:rPr>
        <w:t xml:space="preserve">район, </w:t>
      </w:r>
      <w:r w:rsidR="00C32F67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C32F67">
        <w:rPr>
          <w:rFonts w:ascii="Times New Roman" w:hAnsi="Times New Roman"/>
          <w:sz w:val="28"/>
          <w:szCs w:val="28"/>
        </w:rPr>
        <w:t xml:space="preserve">                 </w:t>
      </w:r>
      <w:r w:rsidRPr="006A0F64">
        <w:rPr>
          <w:rFonts w:ascii="Times New Roman" w:hAnsi="Times New Roman"/>
          <w:sz w:val="28"/>
          <w:szCs w:val="28"/>
        </w:rPr>
        <w:t>пос. Касторное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2F67">
        <w:rPr>
          <w:rFonts w:ascii="Times New Roman" w:hAnsi="Times New Roman"/>
          <w:sz w:val="28"/>
          <w:szCs w:val="28"/>
        </w:rPr>
        <w:t xml:space="preserve">(далее – объект культурного наследия) </w:t>
      </w:r>
      <w:r>
        <w:rPr>
          <w:rFonts w:ascii="Times New Roman" w:hAnsi="Times New Roman"/>
          <w:sz w:val="28"/>
          <w:szCs w:val="28"/>
        </w:rPr>
        <w:t>устанавлива</w:t>
      </w:r>
      <w:r w:rsidR="0078450E">
        <w:rPr>
          <w:rFonts w:ascii="Times New Roman" w:hAnsi="Times New Roman"/>
          <w:sz w:val="28"/>
          <w:szCs w:val="28"/>
        </w:rPr>
        <w:t xml:space="preserve">ются следующие ограничения </w:t>
      </w:r>
      <w:r w:rsidR="0078450E" w:rsidRPr="0078450E">
        <w:rPr>
          <w:rFonts w:ascii="Times New Roman" w:hAnsi="Times New Roman"/>
          <w:sz w:val="28"/>
          <w:szCs w:val="28"/>
        </w:rPr>
        <w:t>использования земельных участков и их частей</w:t>
      </w:r>
      <w:r w:rsidR="0078450E">
        <w:rPr>
          <w:rFonts w:ascii="Times New Roman" w:hAnsi="Times New Roman"/>
          <w:sz w:val="28"/>
          <w:szCs w:val="28"/>
        </w:rPr>
        <w:t>:</w:t>
      </w:r>
    </w:p>
    <w:p w14:paraId="0FA48817" w14:textId="733011B1" w:rsidR="0078450E" w:rsidRDefault="00C32F67" w:rsidP="0078450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 З</w:t>
      </w:r>
      <w:r w:rsidR="0078450E" w:rsidRPr="0078450E">
        <w:rPr>
          <w:rFonts w:ascii="Times New Roman" w:hAnsi="Times New Roman"/>
          <w:b/>
          <w:bCs/>
          <w:sz w:val="28"/>
          <w:szCs w:val="28"/>
        </w:rPr>
        <w:t>апрет на:</w:t>
      </w:r>
    </w:p>
    <w:p w14:paraId="4F2348F7" w14:textId="77777777" w:rsidR="00C32F67" w:rsidRDefault="0078450E" w:rsidP="00C32F6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 xml:space="preserve">строительство, за исключением линейных объектов, если запрет </w:t>
      </w:r>
      <w:r w:rsidR="00C32F67">
        <w:rPr>
          <w:rFonts w:ascii="Times New Roman" w:hAnsi="Times New Roman"/>
          <w:sz w:val="28"/>
          <w:szCs w:val="28"/>
        </w:rPr>
        <w:t xml:space="preserve">               </w:t>
      </w:r>
      <w:r w:rsidRPr="0078450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их строительство не установлен в соответствии с</w:t>
      </w:r>
      <w:r w:rsidR="00C32F67">
        <w:rPr>
          <w:rFonts w:ascii="Times New Roman" w:hAnsi="Times New Roman"/>
          <w:sz w:val="28"/>
          <w:szCs w:val="28"/>
        </w:rPr>
        <w:t xml:space="preserve"> пунктом 2 настоящих ограничений</w:t>
      </w:r>
      <w:r w:rsidRPr="0078450E">
        <w:rPr>
          <w:rFonts w:ascii="Times New Roman" w:hAnsi="Times New Roman"/>
          <w:sz w:val="28"/>
          <w:szCs w:val="28"/>
        </w:rPr>
        <w:t xml:space="preserve">, и применения специальных мер, направленных </w:t>
      </w:r>
      <w:r w:rsidR="00C32F67">
        <w:rPr>
          <w:rFonts w:ascii="Times New Roman" w:hAnsi="Times New Roman"/>
          <w:sz w:val="28"/>
          <w:szCs w:val="28"/>
        </w:rPr>
        <w:t xml:space="preserve">                              </w:t>
      </w:r>
      <w:r w:rsidRPr="0078450E">
        <w:rPr>
          <w:rFonts w:ascii="Times New Roman" w:hAnsi="Times New Roman"/>
          <w:sz w:val="28"/>
          <w:szCs w:val="28"/>
        </w:rPr>
        <w:t xml:space="preserve">на сохранение и (или) восстановление (регенерацию) </w:t>
      </w:r>
      <w:r w:rsidR="00C32F67">
        <w:rPr>
          <w:rFonts w:ascii="Times New Roman" w:hAnsi="Times New Roman"/>
          <w:sz w:val="28"/>
          <w:szCs w:val="28"/>
        </w:rPr>
        <w:t xml:space="preserve">                              </w:t>
      </w:r>
      <w:r w:rsidRPr="0078450E">
        <w:rPr>
          <w:rFonts w:ascii="Times New Roman" w:hAnsi="Times New Roman"/>
          <w:sz w:val="28"/>
          <w:szCs w:val="28"/>
        </w:rPr>
        <w:t>историко-градостроительной и (или) природной среды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объекта культурного наследия (восстановление, воссоздание, восполнение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частично или полностью утраченных элементов и (или) характеристик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историко-градостроительной и (или) природной среды);</w:t>
      </w:r>
    </w:p>
    <w:p w14:paraId="0D0E8100" w14:textId="77777777" w:rsidR="00C32F67" w:rsidRDefault="0078450E" w:rsidP="00C32F6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>использование строительных технологий, оказывающих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негативное воздействие на объект культурного наследия;</w:t>
      </w:r>
    </w:p>
    <w:p w14:paraId="0CBD1B01" w14:textId="29673FCE" w:rsidR="0078450E" w:rsidRDefault="0078450E" w:rsidP="00C32F6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 xml:space="preserve">размещение </w:t>
      </w:r>
      <w:proofErr w:type="spellStart"/>
      <w:r w:rsidRPr="0078450E">
        <w:rPr>
          <w:rFonts w:ascii="Times New Roman" w:hAnsi="Times New Roman"/>
          <w:sz w:val="28"/>
          <w:szCs w:val="28"/>
        </w:rPr>
        <w:t>взрыво</w:t>
      </w:r>
      <w:proofErr w:type="spellEnd"/>
      <w:r w:rsidRPr="0078450E">
        <w:rPr>
          <w:rFonts w:ascii="Times New Roman" w:hAnsi="Times New Roman"/>
          <w:sz w:val="28"/>
          <w:szCs w:val="28"/>
        </w:rPr>
        <w:t>- и пожароопасных объектов, угрожающих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сохранности объекта культурного наследия.</w:t>
      </w:r>
    </w:p>
    <w:p w14:paraId="14C8F90A" w14:textId="77777777" w:rsidR="00C32F67" w:rsidRDefault="00C32F67" w:rsidP="00C32F6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C32F67">
        <w:rPr>
          <w:rFonts w:ascii="Times New Roman" w:hAnsi="Times New Roman"/>
          <w:b/>
          <w:bCs/>
          <w:sz w:val="28"/>
          <w:szCs w:val="28"/>
        </w:rPr>
        <w:t>2. </w:t>
      </w:r>
      <w:r w:rsidR="0078450E" w:rsidRPr="00C32F67">
        <w:rPr>
          <w:rFonts w:ascii="Times New Roman" w:hAnsi="Times New Roman"/>
          <w:b/>
          <w:bCs/>
          <w:sz w:val="28"/>
          <w:szCs w:val="28"/>
        </w:rPr>
        <w:t xml:space="preserve">Запреты, устанавливаемые в зависимости от характеристик объекта культурного наследия и его историко-градостроительной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="0078450E" w:rsidRPr="00C32F67">
        <w:rPr>
          <w:rFonts w:ascii="Times New Roman" w:hAnsi="Times New Roman"/>
          <w:b/>
          <w:bCs/>
          <w:sz w:val="28"/>
          <w:szCs w:val="28"/>
        </w:rPr>
        <w:t>и (или)</w:t>
      </w:r>
      <w:r w:rsidRPr="00C32F6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50E" w:rsidRPr="00C32F67">
        <w:rPr>
          <w:rFonts w:ascii="Times New Roman" w:hAnsi="Times New Roman"/>
          <w:b/>
          <w:bCs/>
          <w:sz w:val="28"/>
          <w:szCs w:val="28"/>
        </w:rPr>
        <w:t>природной среды</w:t>
      </w:r>
      <w:r>
        <w:rPr>
          <w:rFonts w:ascii="Times New Roman" w:hAnsi="Times New Roman"/>
          <w:b/>
          <w:bCs/>
          <w:sz w:val="28"/>
          <w:szCs w:val="28"/>
        </w:rPr>
        <w:t>, на</w:t>
      </w:r>
      <w:r w:rsidR="0078450E" w:rsidRPr="00C32F67">
        <w:rPr>
          <w:rFonts w:ascii="Times New Roman" w:hAnsi="Times New Roman"/>
          <w:b/>
          <w:bCs/>
          <w:sz w:val="28"/>
          <w:szCs w:val="28"/>
        </w:rPr>
        <w:t>:</w:t>
      </w:r>
    </w:p>
    <w:p w14:paraId="5B2C3DC9" w14:textId="6173CFB2" w:rsidR="0078450E" w:rsidRPr="00420AFF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>реконструкцию объектов капитального строительства в параметрах,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нарушающих характеристики историко-градостроительной и (или) природной среды или препятствующих ее сохранению и (или)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восстановлению, за исключением случаев, если такая реконструкция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необходима для обеспечения функционирования объекта культурного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lastRenderedPageBreak/>
        <w:t xml:space="preserve">наследия;  </w:t>
      </w:r>
    </w:p>
    <w:p w14:paraId="36BD37F2" w14:textId="77777777" w:rsidR="00420AFF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>размещение рекламы, вывесок, некапитальных строений,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 xml:space="preserve">сооружений и объектов, которые нарушают характеристики </w:t>
      </w:r>
      <w:r w:rsidR="00420AFF">
        <w:rPr>
          <w:rFonts w:ascii="Times New Roman" w:hAnsi="Times New Roman"/>
          <w:sz w:val="28"/>
          <w:szCs w:val="28"/>
        </w:rPr>
        <w:t xml:space="preserve">                    </w:t>
      </w:r>
      <w:r w:rsidRPr="0078450E">
        <w:rPr>
          <w:rFonts w:ascii="Times New Roman" w:hAnsi="Times New Roman"/>
          <w:sz w:val="28"/>
          <w:szCs w:val="28"/>
        </w:rPr>
        <w:t>историко</w:t>
      </w:r>
      <w:r w:rsidR="00420AFF">
        <w:rPr>
          <w:rFonts w:ascii="Times New Roman" w:hAnsi="Times New Roman"/>
          <w:sz w:val="28"/>
          <w:szCs w:val="28"/>
        </w:rPr>
        <w:t>-</w:t>
      </w:r>
      <w:r w:rsidRPr="0078450E">
        <w:rPr>
          <w:rFonts w:ascii="Times New Roman" w:hAnsi="Times New Roman"/>
          <w:sz w:val="28"/>
          <w:szCs w:val="28"/>
        </w:rPr>
        <w:t>градостроительной и (или) природной среды:</w:t>
      </w:r>
    </w:p>
    <w:p w14:paraId="2F5A96F2" w14:textId="227FEB7F" w:rsidR="00420AFF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>киосков, павильонов, палаток, лотков, навесов за исключением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установки таковых на время проведения праздничных или событийных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 xml:space="preserve">мероприятий, продолжительность </w:t>
      </w:r>
      <w:r w:rsidR="00420AFF" w:rsidRPr="0078450E">
        <w:rPr>
          <w:rFonts w:ascii="Times New Roman" w:hAnsi="Times New Roman"/>
          <w:sz w:val="28"/>
          <w:szCs w:val="28"/>
        </w:rPr>
        <w:t xml:space="preserve">которых </w:t>
      </w:r>
      <w:r w:rsidRPr="0078450E">
        <w:rPr>
          <w:rFonts w:ascii="Times New Roman" w:hAnsi="Times New Roman"/>
          <w:sz w:val="28"/>
          <w:szCs w:val="28"/>
        </w:rPr>
        <w:t>устанавливается органами местного самоуправления;</w:t>
      </w:r>
    </w:p>
    <w:p w14:paraId="426D7B7D" w14:textId="77777777" w:rsidR="00420AFF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 xml:space="preserve">сплошных </w:t>
      </w:r>
      <w:proofErr w:type="spellStart"/>
      <w:r w:rsidRPr="0078450E">
        <w:rPr>
          <w:rFonts w:ascii="Times New Roman" w:hAnsi="Times New Roman"/>
          <w:sz w:val="28"/>
          <w:szCs w:val="28"/>
        </w:rPr>
        <w:t>несветопрозрачных</w:t>
      </w:r>
      <w:proofErr w:type="spellEnd"/>
      <w:r w:rsidRPr="0078450E">
        <w:rPr>
          <w:rFonts w:ascii="Times New Roman" w:hAnsi="Times New Roman"/>
          <w:sz w:val="28"/>
          <w:szCs w:val="28"/>
        </w:rPr>
        <w:t xml:space="preserve"> ограждений;</w:t>
      </w:r>
    </w:p>
    <w:p w14:paraId="592006E6" w14:textId="77777777" w:rsidR="00420AFF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>наружной рекламы, включая рекламные установки, конструкции,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транспаранты, растяжки, за исключением установки таковых на время проведения праздничных или событийных мероприятий,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продолжительность которых устанавливается органами местного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самоуправления;</w:t>
      </w:r>
    </w:p>
    <w:p w14:paraId="7D92825B" w14:textId="77777777" w:rsidR="00420AFF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>остановочных павильонов общественного транспорта из глухих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450E">
        <w:rPr>
          <w:rFonts w:ascii="Times New Roman" w:hAnsi="Times New Roman"/>
          <w:sz w:val="28"/>
          <w:szCs w:val="28"/>
        </w:rPr>
        <w:t>несветопрозрачных</w:t>
      </w:r>
      <w:proofErr w:type="spellEnd"/>
      <w:r w:rsidRPr="0078450E">
        <w:rPr>
          <w:rFonts w:ascii="Times New Roman" w:hAnsi="Times New Roman"/>
          <w:sz w:val="28"/>
          <w:szCs w:val="28"/>
        </w:rPr>
        <w:t xml:space="preserve"> конструкций высотой более 2,5 м;</w:t>
      </w:r>
    </w:p>
    <w:p w14:paraId="6B62E89F" w14:textId="77777777" w:rsidR="00420AFF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 xml:space="preserve">размещение базовых станций сотовой связи, башенных </w:t>
      </w:r>
      <w:r w:rsidR="00420AFF">
        <w:rPr>
          <w:rFonts w:ascii="Times New Roman" w:hAnsi="Times New Roman"/>
          <w:sz w:val="28"/>
          <w:szCs w:val="28"/>
        </w:rPr>
        <w:t xml:space="preserve">                               </w:t>
      </w:r>
      <w:r w:rsidRPr="0078450E">
        <w:rPr>
          <w:rFonts w:ascii="Times New Roman" w:hAnsi="Times New Roman"/>
          <w:sz w:val="28"/>
          <w:szCs w:val="28"/>
        </w:rPr>
        <w:t>и антенно</w:t>
      </w:r>
      <w:r w:rsidR="00420AFF">
        <w:rPr>
          <w:rFonts w:ascii="Times New Roman" w:hAnsi="Times New Roman"/>
          <w:sz w:val="28"/>
          <w:szCs w:val="28"/>
        </w:rPr>
        <w:t>-</w:t>
      </w:r>
      <w:r w:rsidRPr="0078450E">
        <w:rPr>
          <w:rFonts w:ascii="Times New Roman" w:hAnsi="Times New Roman"/>
          <w:sz w:val="28"/>
          <w:szCs w:val="28"/>
        </w:rPr>
        <w:t xml:space="preserve">мачтовых конструкций, включая телевизионные </w:t>
      </w:r>
      <w:r w:rsidR="00420AFF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78450E">
        <w:rPr>
          <w:rFonts w:ascii="Times New Roman" w:hAnsi="Times New Roman"/>
          <w:sz w:val="28"/>
          <w:szCs w:val="28"/>
        </w:rPr>
        <w:t xml:space="preserve">и радиоантенны, которые препятствуют визуальному восприятию объекта культурного наследия в его историко-градостроительной среде, в том числе сохранению и (или) восстановлению соотношения </w:t>
      </w:r>
      <w:r w:rsidR="00420AFF">
        <w:rPr>
          <w:rFonts w:ascii="Times New Roman" w:hAnsi="Times New Roman"/>
          <w:sz w:val="28"/>
          <w:szCs w:val="28"/>
        </w:rPr>
        <w:t xml:space="preserve">                        </w:t>
      </w:r>
      <w:r w:rsidRPr="0078450E">
        <w:rPr>
          <w:rFonts w:ascii="Times New Roman" w:hAnsi="Times New Roman"/>
          <w:sz w:val="28"/>
          <w:szCs w:val="28"/>
        </w:rPr>
        <w:t>открытых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 xml:space="preserve">и закрытых пространств, градостроительных </w:t>
      </w:r>
      <w:r w:rsidR="00420AFF">
        <w:rPr>
          <w:rFonts w:ascii="Times New Roman" w:hAnsi="Times New Roman"/>
          <w:sz w:val="28"/>
          <w:szCs w:val="28"/>
        </w:rPr>
        <w:t xml:space="preserve">              </w:t>
      </w:r>
      <w:r w:rsidRPr="0078450E">
        <w:rPr>
          <w:rFonts w:ascii="Times New Roman" w:hAnsi="Times New Roman"/>
          <w:sz w:val="28"/>
          <w:szCs w:val="28"/>
        </w:rPr>
        <w:t>(планировочных,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типологических, масштабных)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 xml:space="preserve">характеристик </w:t>
      </w:r>
      <w:r w:rsidR="00420AFF">
        <w:rPr>
          <w:rFonts w:ascii="Times New Roman" w:hAnsi="Times New Roman"/>
          <w:sz w:val="28"/>
          <w:szCs w:val="28"/>
        </w:rPr>
        <w:t xml:space="preserve">                </w:t>
      </w:r>
      <w:r w:rsidRPr="0078450E">
        <w:rPr>
          <w:rFonts w:ascii="Times New Roman" w:hAnsi="Times New Roman"/>
          <w:sz w:val="28"/>
          <w:szCs w:val="28"/>
        </w:rPr>
        <w:t>историко-градостроительной и (или) природной среды</w:t>
      </w:r>
      <w:r w:rsidR="00420AFF">
        <w:rPr>
          <w:rFonts w:ascii="Times New Roman" w:hAnsi="Times New Roman"/>
          <w:sz w:val="28"/>
          <w:szCs w:val="28"/>
        </w:rPr>
        <w:t xml:space="preserve"> (з</w:t>
      </w:r>
      <w:r w:rsidR="00420AFF" w:rsidRPr="00420AFF">
        <w:rPr>
          <w:rFonts w:ascii="Times New Roman" w:hAnsi="Times New Roman"/>
          <w:sz w:val="28"/>
          <w:szCs w:val="28"/>
        </w:rPr>
        <w:t xml:space="preserve">апрет </w:t>
      </w:r>
      <w:r w:rsidR="00420AFF">
        <w:rPr>
          <w:rFonts w:ascii="Times New Roman" w:hAnsi="Times New Roman"/>
          <w:sz w:val="28"/>
          <w:szCs w:val="28"/>
        </w:rPr>
        <w:t xml:space="preserve">                            </w:t>
      </w:r>
      <w:r w:rsidR="00420AFF" w:rsidRPr="00420AFF">
        <w:rPr>
          <w:rFonts w:ascii="Times New Roman" w:hAnsi="Times New Roman"/>
          <w:sz w:val="28"/>
          <w:szCs w:val="28"/>
        </w:rPr>
        <w:t xml:space="preserve">не применяется к базовым станциям сотовой связи, башенным </w:t>
      </w:r>
      <w:r w:rsidR="00420AFF">
        <w:rPr>
          <w:rFonts w:ascii="Times New Roman" w:hAnsi="Times New Roman"/>
          <w:sz w:val="28"/>
          <w:szCs w:val="28"/>
        </w:rPr>
        <w:t xml:space="preserve">                               </w:t>
      </w:r>
      <w:r w:rsidR="00420AFF" w:rsidRPr="00420AFF">
        <w:rPr>
          <w:rFonts w:ascii="Times New Roman" w:hAnsi="Times New Roman"/>
          <w:sz w:val="28"/>
          <w:szCs w:val="28"/>
        </w:rPr>
        <w:t xml:space="preserve">и антенно-мачтовым конструкциям, включая телевизионные </w:t>
      </w:r>
      <w:r w:rsidR="00420AFF">
        <w:rPr>
          <w:rFonts w:ascii="Times New Roman" w:hAnsi="Times New Roman"/>
          <w:sz w:val="28"/>
          <w:szCs w:val="28"/>
        </w:rPr>
        <w:t xml:space="preserve">                                </w:t>
      </w:r>
      <w:r w:rsidR="00420AFF" w:rsidRPr="00420AFF">
        <w:rPr>
          <w:rFonts w:ascii="Times New Roman" w:hAnsi="Times New Roman"/>
          <w:sz w:val="28"/>
          <w:szCs w:val="28"/>
        </w:rPr>
        <w:t>и радиоантенны, которые размещены до 1 марта 2025 г</w:t>
      </w:r>
      <w:r w:rsidR="00420AFF">
        <w:rPr>
          <w:rFonts w:ascii="Times New Roman" w:hAnsi="Times New Roman"/>
          <w:sz w:val="28"/>
          <w:szCs w:val="28"/>
        </w:rPr>
        <w:t>ода</w:t>
      </w:r>
      <w:r w:rsidR="00420AFF" w:rsidRPr="00420AFF">
        <w:rPr>
          <w:rFonts w:ascii="Times New Roman" w:hAnsi="Times New Roman"/>
          <w:sz w:val="28"/>
          <w:szCs w:val="28"/>
        </w:rPr>
        <w:t xml:space="preserve">, </w:t>
      </w:r>
      <w:r w:rsidR="00420AFF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420AFF" w:rsidRPr="00420AFF">
        <w:rPr>
          <w:rFonts w:ascii="Times New Roman" w:hAnsi="Times New Roman"/>
          <w:sz w:val="28"/>
          <w:szCs w:val="28"/>
        </w:rPr>
        <w:t>и не ограничивает проведение работ по ремонту и модернизации базовых станций сотовой связи, башенных и антенно</w:t>
      </w:r>
      <w:r w:rsidR="00420AFF">
        <w:rPr>
          <w:rFonts w:ascii="Times New Roman" w:hAnsi="Times New Roman"/>
          <w:sz w:val="28"/>
          <w:szCs w:val="28"/>
        </w:rPr>
        <w:t>-</w:t>
      </w:r>
      <w:r w:rsidR="00420AFF" w:rsidRPr="00420AFF">
        <w:rPr>
          <w:rFonts w:ascii="Times New Roman" w:hAnsi="Times New Roman"/>
          <w:sz w:val="28"/>
          <w:szCs w:val="28"/>
        </w:rPr>
        <w:t xml:space="preserve">мачтовых конструкций, включая телевизионные и радиоантенны, в пределах их </w:t>
      </w:r>
      <w:r w:rsidR="00420AFF">
        <w:rPr>
          <w:rFonts w:ascii="Times New Roman" w:hAnsi="Times New Roman"/>
          <w:sz w:val="28"/>
          <w:szCs w:val="28"/>
        </w:rPr>
        <w:t xml:space="preserve">                             </w:t>
      </w:r>
      <w:r w:rsidR="00420AFF" w:rsidRPr="00420AFF">
        <w:rPr>
          <w:rFonts w:ascii="Times New Roman" w:hAnsi="Times New Roman"/>
          <w:sz w:val="28"/>
          <w:szCs w:val="28"/>
        </w:rPr>
        <w:t>объемно-пространственных параметров</w:t>
      </w:r>
      <w:r w:rsidR="00420AFF">
        <w:rPr>
          <w:rFonts w:ascii="Times New Roman" w:hAnsi="Times New Roman"/>
          <w:sz w:val="28"/>
          <w:szCs w:val="28"/>
        </w:rPr>
        <w:t>);</w:t>
      </w:r>
    </w:p>
    <w:p w14:paraId="62FBE6D3" w14:textId="77777777" w:rsidR="00420AFF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 xml:space="preserve">проведение работ в области благоустройства, за исключением случаев, если такие работы не оказывают негативного воздействия </w:t>
      </w:r>
      <w:r w:rsidR="00420AFF">
        <w:rPr>
          <w:rFonts w:ascii="Times New Roman" w:hAnsi="Times New Roman"/>
          <w:sz w:val="28"/>
          <w:szCs w:val="28"/>
        </w:rPr>
        <w:t xml:space="preserve">                    </w:t>
      </w:r>
      <w:r w:rsidRPr="0078450E">
        <w:rPr>
          <w:rFonts w:ascii="Times New Roman" w:hAnsi="Times New Roman"/>
          <w:sz w:val="28"/>
          <w:szCs w:val="28"/>
        </w:rPr>
        <w:t>на объект культурного наследия, или не нарушают характеристики его историко</w:t>
      </w:r>
      <w:r w:rsidR="00420AFF">
        <w:rPr>
          <w:rFonts w:ascii="Times New Roman" w:hAnsi="Times New Roman"/>
          <w:sz w:val="28"/>
          <w:szCs w:val="28"/>
        </w:rPr>
        <w:t>-</w:t>
      </w:r>
      <w:r w:rsidRPr="0078450E">
        <w:rPr>
          <w:rFonts w:ascii="Times New Roman" w:hAnsi="Times New Roman"/>
          <w:sz w:val="28"/>
          <w:szCs w:val="28"/>
        </w:rPr>
        <w:t>градостроительной среды, или необходимы для обеспечения его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>функционирования или обеспечения жизнедеятельности населения;</w:t>
      </w:r>
    </w:p>
    <w:p w14:paraId="25C55B94" w14:textId="525A672E" w:rsidR="0078450E" w:rsidRPr="0078450E" w:rsidRDefault="0078450E" w:rsidP="00420AF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450E">
        <w:rPr>
          <w:rFonts w:ascii="Times New Roman" w:hAnsi="Times New Roman"/>
          <w:sz w:val="28"/>
          <w:szCs w:val="28"/>
        </w:rPr>
        <w:t>размещение отходов производства и потребления, устройство</w:t>
      </w:r>
      <w:r w:rsidR="00420AFF">
        <w:rPr>
          <w:rFonts w:ascii="Times New Roman" w:hAnsi="Times New Roman"/>
          <w:sz w:val="28"/>
          <w:szCs w:val="28"/>
        </w:rPr>
        <w:t xml:space="preserve"> </w:t>
      </w:r>
      <w:r w:rsidRPr="0078450E">
        <w:rPr>
          <w:rFonts w:ascii="Times New Roman" w:hAnsi="Times New Roman"/>
          <w:sz w:val="28"/>
          <w:szCs w:val="28"/>
        </w:rPr>
        <w:t xml:space="preserve">складов и захоронений ядохимикатов. </w:t>
      </w:r>
    </w:p>
    <w:p w14:paraId="380FF592" w14:textId="090F9953" w:rsidR="00FE3B03" w:rsidRPr="0080770A" w:rsidRDefault="00FE3B03" w:rsidP="005C503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FE3B03" w:rsidRPr="0080770A" w:rsidSect="00BB2522"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296D7" w14:textId="77777777" w:rsidR="005D4D7F" w:rsidRDefault="005D4D7F" w:rsidP="002C7D7C">
      <w:pPr>
        <w:spacing w:after="0" w:line="240" w:lineRule="auto"/>
      </w:pPr>
      <w:r>
        <w:separator/>
      </w:r>
    </w:p>
  </w:endnote>
  <w:endnote w:type="continuationSeparator" w:id="0">
    <w:p w14:paraId="46953962" w14:textId="77777777" w:rsidR="005D4D7F" w:rsidRDefault="005D4D7F" w:rsidP="002C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1C31C" w14:textId="77777777" w:rsidR="005D4D7F" w:rsidRDefault="005D4D7F" w:rsidP="002C7D7C">
      <w:pPr>
        <w:spacing w:after="0" w:line="240" w:lineRule="auto"/>
      </w:pPr>
      <w:r>
        <w:separator/>
      </w:r>
    </w:p>
  </w:footnote>
  <w:footnote w:type="continuationSeparator" w:id="0">
    <w:p w14:paraId="4FDFC1EA" w14:textId="77777777" w:rsidR="005D4D7F" w:rsidRDefault="005D4D7F" w:rsidP="002C7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9855233"/>
      <w:docPartObj>
        <w:docPartGallery w:val="Page Numbers (Top of Page)"/>
        <w:docPartUnique/>
      </w:docPartObj>
    </w:sdtPr>
    <w:sdtEndPr/>
    <w:sdtContent>
      <w:p w14:paraId="4B53A185" w14:textId="77777777" w:rsidR="000007DD" w:rsidRDefault="001F69F6" w:rsidP="00BF5509">
        <w:pPr>
          <w:pStyle w:val="ac"/>
          <w:jc w:val="center"/>
        </w:pPr>
        <w:r w:rsidRPr="00432321">
          <w:rPr>
            <w:rFonts w:ascii="Times New Roman" w:hAnsi="Times New Roman"/>
          </w:rPr>
          <w:fldChar w:fldCharType="begin"/>
        </w:r>
        <w:r w:rsidR="000007DD" w:rsidRPr="00432321">
          <w:rPr>
            <w:rFonts w:ascii="Times New Roman" w:hAnsi="Times New Roman"/>
          </w:rPr>
          <w:instrText>PAGE   \* MERGEFORMAT</w:instrText>
        </w:r>
        <w:r w:rsidRPr="00432321">
          <w:rPr>
            <w:rFonts w:ascii="Times New Roman" w:hAnsi="Times New Roman"/>
          </w:rPr>
          <w:fldChar w:fldCharType="separate"/>
        </w:r>
        <w:r w:rsidR="001E7FCF">
          <w:rPr>
            <w:rFonts w:ascii="Times New Roman" w:hAnsi="Times New Roman"/>
            <w:noProof/>
          </w:rPr>
          <w:t>2</w:t>
        </w:r>
        <w:r w:rsidRPr="00432321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210586"/>
      <w:docPartObj>
        <w:docPartGallery w:val="Page Numbers (Top of Page)"/>
        <w:docPartUnique/>
      </w:docPartObj>
    </w:sdtPr>
    <w:sdtEndPr/>
    <w:sdtContent>
      <w:p w14:paraId="561AB6BA" w14:textId="77777777" w:rsidR="000007DD" w:rsidRDefault="001F69F6" w:rsidP="00BF5509">
        <w:pPr>
          <w:pStyle w:val="ac"/>
          <w:jc w:val="center"/>
        </w:pPr>
        <w:r w:rsidRPr="00DD010B">
          <w:rPr>
            <w:rFonts w:ascii="Times New Roman" w:hAnsi="Times New Roman"/>
          </w:rPr>
          <w:fldChar w:fldCharType="begin"/>
        </w:r>
        <w:r w:rsidR="000007DD" w:rsidRPr="00DD010B">
          <w:rPr>
            <w:rFonts w:ascii="Times New Roman" w:hAnsi="Times New Roman"/>
          </w:rPr>
          <w:instrText>PAGE   \* MERGEFORMAT</w:instrText>
        </w:r>
        <w:r w:rsidRPr="00DD010B">
          <w:rPr>
            <w:rFonts w:ascii="Times New Roman" w:hAnsi="Times New Roman"/>
          </w:rPr>
          <w:fldChar w:fldCharType="separate"/>
        </w:r>
        <w:r w:rsidR="008D2CA2">
          <w:rPr>
            <w:rFonts w:ascii="Times New Roman" w:hAnsi="Times New Roman"/>
            <w:noProof/>
          </w:rPr>
          <w:t>2</w:t>
        </w:r>
        <w:r w:rsidRPr="00DD010B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B35CF" w14:textId="77777777" w:rsidR="000007DD" w:rsidRDefault="000007D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D28"/>
    <w:multiLevelType w:val="hybridMultilevel"/>
    <w:tmpl w:val="CEDECA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45E72"/>
    <w:multiLevelType w:val="multilevel"/>
    <w:tmpl w:val="1EA6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C9143DE"/>
    <w:multiLevelType w:val="hybridMultilevel"/>
    <w:tmpl w:val="315C057A"/>
    <w:lvl w:ilvl="0" w:tplc="1D02176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3902184"/>
    <w:multiLevelType w:val="hybridMultilevel"/>
    <w:tmpl w:val="E3DAD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27001"/>
    <w:multiLevelType w:val="hybridMultilevel"/>
    <w:tmpl w:val="3C1EA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F4B68"/>
    <w:multiLevelType w:val="multilevel"/>
    <w:tmpl w:val="1EA6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354056D"/>
    <w:multiLevelType w:val="hybridMultilevel"/>
    <w:tmpl w:val="CB563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22D1D"/>
    <w:multiLevelType w:val="hybridMultilevel"/>
    <w:tmpl w:val="B90C96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C202F5"/>
    <w:multiLevelType w:val="hybridMultilevel"/>
    <w:tmpl w:val="5D40C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263E0"/>
    <w:multiLevelType w:val="hybridMultilevel"/>
    <w:tmpl w:val="DE3C622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52A95"/>
    <w:multiLevelType w:val="hybridMultilevel"/>
    <w:tmpl w:val="8B326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17F8D"/>
    <w:multiLevelType w:val="hybridMultilevel"/>
    <w:tmpl w:val="4AAC1D86"/>
    <w:lvl w:ilvl="0" w:tplc="673829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C950DB"/>
    <w:multiLevelType w:val="hybridMultilevel"/>
    <w:tmpl w:val="89DC2448"/>
    <w:lvl w:ilvl="0" w:tplc="C8B2EECC">
      <w:start w:val="1"/>
      <w:numFmt w:val="bullet"/>
      <w:lvlText w:val=""/>
      <w:lvlJc w:val="left"/>
      <w:pPr>
        <w:ind w:left="0" w:firstLine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3710AD2"/>
    <w:multiLevelType w:val="hybridMultilevel"/>
    <w:tmpl w:val="7ABABDBA"/>
    <w:lvl w:ilvl="0" w:tplc="9A120DD8">
      <w:start w:val="263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B5ACA"/>
    <w:multiLevelType w:val="hybridMultilevel"/>
    <w:tmpl w:val="A358D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D6EFF"/>
    <w:multiLevelType w:val="hybridMultilevel"/>
    <w:tmpl w:val="E31E7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D4ACB"/>
    <w:multiLevelType w:val="hybridMultilevel"/>
    <w:tmpl w:val="7C50764E"/>
    <w:lvl w:ilvl="0" w:tplc="5BE49F36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F605DA3"/>
    <w:multiLevelType w:val="hybridMultilevel"/>
    <w:tmpl w:val="1F927B54"/>
    <w:lvl w:ilvl="0" w:tplc="673829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23A5A"/>
    <w:multiLevelType w:val="hybridMultilevel"/>
    <w:tmpl w:val="FE0CD3EC"/>
    <w:lvl w:ilvl="0" w:tplc="C6868C94">
      <w:start w:val="264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85831"/>
    <w:multiLevelType w:val="multilevel"/>
    <w:tmpl w:val="6DAA9A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  <w:rPr>
        <w:rFonts w:hint="default"/>
      </w:rPr>
    </w:lvl>
  </w:abstractNum>
  <w:abstractNum w:abstractNumId="20" w15:restartNumberingAfterBreak="0">
    <w:nsid w:val="62465982"/>
    <w:multiLevelType w:val="hybridMultilevel"/>
    <w:tmpl w:val="E7D8D7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CA33AC"/>
    <w:multiLevelType w:val="multilevel"/>
    <w:tmpl w:val="45CAE2F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  <w:rPr>
        <w:rFonts w:hint="default"/>
      </w:rPr>
    </w:lvl>
  </w:abstractNum>
  <w:abstractNum w:abstractNumId="22" w15:restartNumberingAfterBreak="0">
    <w:nsid w:val="63FB5177"/>
    <w:multiLevelType w:val="hybridMultilevel"/>
    <w:tmpl w:val="20F6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A5651"/>
    <w:multiLevelType w:val="hybridMultilevel"/>
    <w:tmpl w:val="72DE4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5028F"/>
    <w:multiLevelType w:val="hybridMultilevel"/>
    <w:tmpl w:val="D2E64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503A7"/>
    <w:multiLevelType w:val="hybridMultilevel"/>
    <w:tmpl w:val="C5BEAF4C"/>
    <w:lvl w:ilvl="0" w:tplc="20C8FF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9724A"/>
    <w:multiLevelType w:val="hybridMultilevel"/>
    <w:tmpl w:val="88186088"/>
    <w:lvl w:ilvl="0" w:tplc="55B6A426">
      <w:start w:val="2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07785F"/>
    <w:multiLevelType w:val="hybridMultilevel"/>
    <w:tmpl w:val="2ACE9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505A8"/>
    <w:multiLevelType w:val="hybridMultilevel"/>
    <w:tmpl w:val="4B240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16220"/>
    <w:multiLevelType w:val="hybridMultilevel"/>
    <w:tmpl w:val="93DCFA30"/>
    <w:lvl w:ilvl="0" w:tplc="38300E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863C6"/>
    <w:multiLevelType w:val="hybridMultilevel"/>
    <w:tmpl w:val="F0B84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E0261"/>
    <w:multiLevelType w:val="multilevel"/>
    <w:tmpl w:val="44E09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num w:numId="1" w16cid:durableId="592904262">
    <w:abstractNumId w:val="21"/>
  </w:num>
  <w:num w:numId="2" w16cid:durableId="1345012009">
    <w:abstractNumId w:val="31"/>
  </w:num>
  <w:num w:numId="3" w16cid:durableId="1179857995">
    <w:abstractNumId w:val="20"/>
  </w:num>
  <w:num w:numId="4" w16cid:durableId="1719354106">
    <w:abstractNumId w:val="23"/>
  </w:num>
  <w:num w:numId="5" w16cid:durableId="1444110533">
    <w:abstractNumId w:val="9"/>
  </w:num>
  <w:num w:numId="6" w16cid:durableId="1678117924">
    <w:abstractNumId w:val="5"/>
  </w:num>
  <w:num w:numId="7" w16cid:durableId="218126783">
    <w:abstractNumId w:val="16"/>
  </w:num>
  <w:num w:numId="8" w16cid:durableId="66922042">
    <w:abstractNumId w:val="1"/>
  </w:num>
  <w:num w:numId="9" w16cid:durableId="1495991272">
    <w:abstractNumId w:val="25"/>
  </w:num>
  <w:num w:numId="10" w16cid:durableId="1286540524">
    <w:abstractNumId w:val="29"/>
  </w:num>
  <w:num w:numId="11" w16cid:durableId="1606619016">
    <w:abstractNumId w:val="19"/>
  </w:num>
  <w:num w:numId="12" w16cid:durableId="1247224964">
    <w:abstractNumId w:val="15"/>
  </w:num>
  <w:num w:numId="13" w16cid:durableId="935212218">
    <w:abstractNumId w:val="22"/>
  </w:num>
  <w:num w:numId="14" w16cid:durableId="72170797">
    <w:abstractNumId w:val="14"/>
  </w:num>
  <w:num w:numId="15" w16cid:durableId="391269299">
    <w:abstractNumId w:val="28"/>
  </w:num>
  <w:num w:numId="16" w16cid:durableId="657537042">
    <w:abstractNumId w:val="30"/>
  </w:num>
  <w:num w:numId="17" w16cid:durableId="929316582">
    <w:abstractNumId w:val="10"/>
  </w:num>
  <w:num w:numId="18" w16cid:durableId="1013917610">
    <w:abstractNumId w:val="24"/>
  </w:num>
  <w:num w:numId="19" w16cid:durableId="1300962621">
    <w:abstractNumId w:val="8"/>
  </w:num>
  <w:num w:numId="20" w16cid:durableId="900864836">
    <w:abstractNumId w:val="4"/>
  </w:num>
  <w:num w:numId="21" w16cid:durableId="1410426953">
    <w:abstractNumId w:val="27"/>
  </w:num>
  <w:num w:numId="22" w16cid:durableId="320548262">
    <w:abstractNumId w:val="3"/>
  </w:num>
  <w:num w:numId="23" w16cid:durableId="735905445">
    <w:abstractNumId w:val="6"/>
  </w:num>
  <w:num w:numId="24" w16cid:durableId="1167137150">
    <w:abstractNumId w:val="0"/>
  </w:num>
  <w:num w:numId="25" w16cid:durableId="1349479033">
    <w:abstractNumId w:val="7"/>
  </w:num>
  <w:num w:numId="26" w16cid:durableId="1056584847">
    <w:abstractNumId w:val="2"/>
  </w:num>
  <w:num w:numId="27" w16cid:durableId="1019963099">
    <w:abstractNumId w:val="12"/>
  </w:num>
  <w:num w:numId="28" w16cid:durableId="55520487">
    <w:abstractNumId w:val="17"/>
  </w:num>
  <w:num w:numId="29" w16cid:durableId="1135294499">
    <w:abstractNumId w:val="26"/>
  </w:num>
  <w:num w:numId="30" w16cid:durableId="1687125688">
    <w:abstractNumId w:val="13"/>
  </w:num>
  <w:num w:numId="31" w16cid:durableId="507141855">
    <w:abstractNumId w:val="18"/>
  </w:num>
  <w:num w:numId="32" w16cid:durableId="1294751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5AF"/>
    <w:rsid w:val="000007DD"/>
    <w:rsid w:val="000016ED"/>
    <w:rsid w:val="000050E0"/>
    <w:rsid w:val="000146C1"/>
    <w:rsid w:val="00015CE6"/>
    <w:rsid w:val="00020626"/>
    <w:rsid w:val="000305F8"/>
    <w:rsid w:val="0003677A"/>
    <w:rsid w:val="00045834"/>
    <w:rsid w:val="00056AA1"/>
    <w:rsid w:val="00057B34"/>
    <w:rsid w:val="000647FD"/>
    <w:rsid w:val="000847AA"/>
    <w:rsid w:val="0008495C"/>
    <w:rsid w:val="00090F98"/>
    <w:rsid w:val="00096523"/>
    <w:rsid w:val="00097392"/>
    <w:rsid w:val="000A59AC"/>
    <w:rsid w:val="000B5E4D"/>
    <w:rsid w:val="000D77C4"/>
    <w:rsid w:val="000F6F15"/>
    <w:rsid w:val="001040DB"/>
    <w:rsid w:val="00104140"/>
    <w:rsid w:val="00110066"/>
    <w:rsid w:val="0011106E"/>
    <w:rsid w:val="00116513"/>
    <w:rsid w:val="00120D30"/>
    <w:rsid w:val="00133476"/>
    <w:rsid w:val="00135782"/>
    <w:rsid w:val="00135937"/>
    <w:rsid w:val="001419F3"/>
    <w:rsid w:val="001445AF"/>
    <w:rsid w:val="00165F2F"/>
    <w:rsid w:val="00173028"/>
    <w:rsid w:val="00190E49"/>
    <w:rsid w:val="00191F67"/>
    <w:rsid w:val="001A01F7"/>
    <w:rsid w:val="001B5FE0"/>
    <w:rsid w:val="001C0C2D"/>
    <w:rsid w:val="001C193D"/>
    <w:rsid w:val="001D3D9E"/>
    <w:rsid w:val="001E4678"/>
    <w:rsid w:val="001E7FCF"/>
    <w:rsid w:val="001F69F6"/>
    <w:rsid w:val="00211C05"/>
    <w:rsid w:val="002124CE"/>
    <w:rsid w:val="002233F6"/>
    <w:rsid w:val="00230A65"/>
    <w:rsid w:val="00236FAC"/>
    <w:rsid w:val="0024092C"/>
    <w:rsid w:val="00241E90"/>
    <w:rsid w:val="0025330E"/>
    <w:rsid w:val="00253923"/>
    <w:rsid w:val="00256972"/>
    <w:rsid w:val="00271937"/>
    <w:rsid w:val="00273050"/>
    <w:rsid w:val="00273FC3"/>
    <w:rsid w:val="0028144A"/>
    <w:rsid w:val="00282587"/>
    <w:rsid w:val="002846B7"/>
    <w:rsid w:val="0028475D"/>
    <w:rsid w:val="0029209E"/>
    <w:rsid w:val="002A4389"/>
    <w:rsid w:val="002B2F95"/>
    <w:rsid w:val="002C7D7C"/>
    <w:rsid w:val="002C7FFC"/>
    <w:rsid w:val="002D04CE"/>
    <w:rsid w:val="002E5A3D"/>
    <w:rsid w:val="002E6373"/>
    <w:rsid w:val="002E7F91"/>
    <w:rsid w:val="002F2DCE"/>
    <w:rsid w:val="00303D8D"/>
    <w:rsid w:val="00303EB1"/>
    <w:rsid w:val="003134BA"/>
    <w:rsid w:val="00322DB4"/>
    <w:rsid w:val="00324BF2"/>
    <w:rsid w:val="00331EB6"/>
    <w:rsid w:val="00333B06"/>
    <w:rsid w:val="00334B99"/>
    <w:rsid w:val="00335B1F"/>
    <w:rsid w:val="00341D90"/>
    <w:rsid w:val="0035046D"/>
    <w:rsid w:val="003574EF"/>
    <w:rsid w:val="003626D3"/>
    <w:rsid w:val="00367B7D"/>
    <w:rsid w:val="00371DD3"/>
    <w:rsid w:val="00381D16"/>
    <w:rsid w:val="00395D10"/>
    <w:rsid w:val="003A5112"/>
    <w:rsid w:val="003A6B4F"/>
    <w:rsid w:val="003B1432"/>
    <w:rsid w:val="003B6088"/>
    <w:rsid w:val="003B630A"/>
    <w:rsid w:val="003B7847"/>
    <w:rsid w:val="003C1CD4"/>
    <w:rsid w:val="003D7D98"/>
    <w:rsid w:val="003E32EC"/>
    <w:rsid w:val="003F11B3"/>
    <w:rsid w:val="003F184D"/>
    <w:rsid w:val="003F314C"/>
    <w:rsid w:val="003F4861"/>
    <w:rsid w:val="003F7124"/>
    <w:rsid w:val="003F74E6"/>
    <w:rsid w:val="004154E6"/>
    <w:rsid w:val="00420AFF"/>
    <w:rsid w:val="00430987"/>
    <w:rsid w:val="00432321"/>
    <w:rsid w:val="00434D1D"/>
    <w:rsid w:val="00435992"/>
    <w:rsid w:val="00447061"/>
    <w:rsid w:val="00455F7F"/>
    <w:rsid w:val="00456F66"/>
    <w:rsid w:val="00462782"/>
    <w:rsid w:val="00466E0A"/>
    <w:rsid w:val="00471532"/>
    <w:rsid w:val="00474283"/>
    <w:rsid w:val="00486AF5"/>
    <w:rsid w:val="004913DF"/>
    <w:rsid w:val="004A44A6"/>
    <w:rsid w:val="004C0EEE"/>
    <w:rsid w:val="004C1B85"/>
    <w:rsid w:val="004D0C66"/>
    <w:rsid w:val="004D240F"/>
    <w:rsid w:val="004D3C66"/>
    <w:rsid w:val="004E1824"/>
    <w:rsid w:val="004E25A9"/>
    <w:rsid w:val="004E69FD"/>
    <w:rsid w:val="004E6C42"/>
    <w:rsid w:val="004F420F"/>
    <w:rsid w:val="00502514"/>
    <w:rsid w:val="005174B3"/>
    <w:rsid w:val="00517994"/>
    <w:rsid w:val="005212CE"/>
    <w:rsid w:val="0052739D"/>
    <w:rsid w:val="00527716"/>
    <w:rsid w:val="00532573"/>
    <w:rsid w:val="005374F9"/>
    <w:rsid w:val="00537740"/>
    <w:rsid w:val="005520E1"/>
    <w:rsid w:val="00552752"/>
    <w:rsid w:val="005630B8"/>
    <w:rsid w:val="00581442"/>
    <w:rsid w:val="00584182"/>
    <w:rsid w:val="0058483C"/>
    <w:rsid w:val="0059043B"/>
    <w:rsid w:val="005A3669"/>
    <w:rsid w:val="005A777E"/>
    <w:rsid w:val="005C12B8"/>
    <w:rsid w:val="005C1E5C"/>
    <w:rsid w:val="005C5036"/>
    <w:rsid w:val="005C7179"/>
    <w:rsid w:val="005D4830"/>
    <w:rsid w:val="005D4D7F"/>
    <w:rsid w:val="005E40CD"/>
    <w:rsid w:val="005F4994"/>
    <w:rsid w:val="005F78DA"/>
    <w:rsid w:val="006023A7"/>
    <w:rsid w:val="0061123E"/>
    <w:rsid w:val="00611B62"/>
    <w:rsid w:val="00612F62"/>
    <w:rsid w:val="00626C5E"/>
    <w:rsid w:val="00632D59"/>
    <w:rsid w:val="00635261"/>
    <w:rsid w:val="0064190C"/>
    <w:rsid w:val="00645C50"/>
    <w:rsid w:val="00657200"/>
    <w:rsid w:val="00657630"/>
    <w:rsid w:val="00657F74"/>
    <w:rsid w:val="00661DA4"/>
    <w:rsid w:val="00667BC7"/>
    <w:rsid w:val="00674126"/>
    <w:rsid w:val="00686E84"/>
    <w:rsid w:val="0069100D"/>
    <w:rsid w:val="00693BAF"/>
    <w:rsid w:val="006A0F64"/>
    <w:rsid w:val="006A2734"/>
    <w:rsid w:val="006B0CF5"/>
    <w:rsid w:val="006B0FFB"/>
    <w:rsid w:val="006B1A1A"/>
    <w:rsid w:val="006C2D1C"/>
    <w:rsid w:val="006D43FE"/>
    <w:rsid w:val="006E0BE4"/>
    <w:rsid w:val="006E6FCA"/>
    <w:rsid w:val="006E7A82"/>
    <w:rsid w:val="006F3E0C"/>
    <w:rsid w:val="006F6D55"/>
    <w:rsid w:val="00707840"/>
    <w:rsid w:val="0071388B"/>
    <w:rsid w:val="00722323"/>
    <w:rsid w:val="00734A12"/>
    <w:rsid w:val="00736766"/>
    <w:rsid w:val="00741A86"/>
    <w:rsid w:val="00764A7B"/>
    <w:rsid w:val="007759C3"/>
    <w:rsid w:val="007764FE"/>
    <w:rsid w:val="0077688D"/>
    <w:rsid w:val="007814D3"/>
    <w:rsid w:val="0078450E"/>
    <w:rsid w:val="0078482E"/>
    <w:rsid w:val="00797B02"/>
    <w:rsid w:val="007A25C4"/>
    <w:rsid w:val="007A4C5D"/>
    <w:rsid w:val="007B2546"/>
    <w:rsid w:val="007B5647"/>
    <w:rsid w:val="007C0B52"/>
    <w:rsid w:val="007D2AE9"/>
    <w:rsid w:val="007D50E2"/>
    <w:rsid w:val="007E13AA"/>
    <w:rsid w:val="007E4751"/>
    <w:rsid w:val="00800771"/>
    <w:rsid w:val="00805EEE"/>
    <w:rsid w:val="008068AD"/>
    <w:rsid w:val="0080770A"/>
    <w:rsid w:val="00812DCA"/>
    <w:rsid w:val="008135BD"/>
    <w:rsid w:val="00814ECC"/>
    <w:rsid w:val="00815BD0"/>
    <w:rsid w:val="00816BBE"/>
    <w:rsid w:val="00816C56"/>
    <w:rsid w:val="00826495"/>
    <w:rsid w:val="00827F7B"/>
    <w:rsid w:val="00840D12"/>
    <w:rsid w:val="0084468D"/>
    <w:rsid w:val="00847096"/>
    <w:rsid w:val="00850540"/>
    <w:rsid w:val="00853388"/>
    <w:rsid w:val="008557F4"/>
    <w:rsid w:val="0086107F"/>
    <w:rsid w:val="00861B07"/>
    <w:rsid w:val="00884E38"/>
    <w:rsid w:val="00891E9D"/>
    <w:rsid w:val="00893902"/>
    <w:rsid w:val="008A502D"/>
    <w:rsid w:val="008B1601"/>
    <w:rsid w:val="008B1913"/>
    <w:rsid w:val="008C00ED"/>
    <w:rsid w:val="008C04F4"/>
    <w:rsid w:val="008C339D"/>
    <w:rsid w:val="008D2CA2"/>
    <w:rsid w:val="008D4286"/>
    <w:rsid w:val="008E23E1"/>
    <w:rsid w:val="008E4383"/>
    <w:rsid w:val="00910BE4"/>
    <w:rsid w:val="0091404F"/>
    <w:rsid w:val="00915CFA"/>
    <w:rsid w:val="0091632D"/>
    <w:rsid w:val="00927941"/>
    <w:rsid w:val="0093197B"/>
    <w:rsid w:val="00953BF5"/>
    <w:rsid w:val="00964ED7"/>
    <w:rsid w:val="0096634B"/>
    <w:rsid w:val="00973BB8"/>
    <w:rsid w:val="00974443"/>
    <w:rsid w:val="009777E7"/>
    <w:rsid w:val="0098431D"/>
    <w:rsid w:val="00985953"/>
    <w:rsid w:val="00990617"/>
    <w:rsid w:val="009A01A4"/>
    <w:rsid w:val="009A0C84"/>
    <w:rsid w:val="009B03AE"/>
    <w:rsid w:val="009B222C"/>
    <w:rsid w:val="009C11DF"/>
    <w:rsid w:val="009D7117"/>
    <w:rsid w:val="009E4CB5"/>
    <w:rsid w:val="009E70E6"/>
    <w:rsid w:val="009E7EA6"/>
    <w:rsid w:val="009F1EB0"/>
    <w:rsid w:val="009F2475"/>
    <w:rsid w:val="009F3105"/>
    <w:rsid w:val="009F4B25"/>
    <w:rsid w:val="009F6722"/>
    <w:rsid w:val="00A12105"/>
    <w:rsid w:val="00A31BDD"/>
    <w:rsid w:val="00A343FA"/>
    <w:rsid w:val="00A35713"/>
    <w:rsid w:val="00A57373"/>
    <w:rsid w:val="00A57B50"/>
    <w:rsid w:val="00A667A3"/>
    <w:rsid w:val="00A72AAA"/>
    <w:rsid w:val="00A84998"/>
    <w:rsid w:val="00A87DEE"/>
    <w:rsid w:val="00AA0165"/>
    <w:rsid w:val="00AA2E8B"/>
    <w:rsid w:val="00AA3E74"/>
    <w:rsid w:val="00AA4980"/>
    <w:rsid w:val="00AA67EE"/>
    <w:rsid w:val="00AB1EC2"/>
    <w:rsid w:val="00AB2F63"/>
    <w:rsid w:val="00AD1544"/>
    <w:rsid w:val="00AD5312"/>
    <w:rsid w:val="00AF7C35"/>
    <w:rsid w:val="00B06187"/>
    <w:rsid w:val="00B078CB"/>
    <w:rsid w:val="00B07A6C"/>
    <w:rsid w:val="00B17DF5"/>
    <w:rsid w:val="00B25415"/>
    <w:rsid w:val="00B40279"/>
    <w:rsid w:val="00B53CBE"/>
    <w:rsid w:val="00B5456E"/>
    <w:rsid w:val="00B66810"/>
    <w:rsid w:val="00B6712A"/>
    <w:rsid w:val="00BA3E49"/>
    <w:rsid w:val="00BA71CF"/>
    <w:rsid w:val="00BB2522"/>
    <w:rsid w:val="00BB60CC"/>
    <w:rsid w:val="00BB7966"/>
    <w:rsid w:val="00BC77D0"/>
    <w:rsid w:val="00BD1D44"/>
    <w:rsid w:val="00BD2ABD"/>
    <w:rsid w:val="00BE185E"/>
    <w:rsid w:val="00BE43A1"/>
    <w:rsid w:val="00BE7826"/>
    <w:rsid w:val="00BF2C5B"/>
    <w:rsid w:val="00BF5509"/>
    <w:rsid w:val="00BF6BEB"/>
    <w:rsid w:val="00C07AAD"/>
    <w:rsid w:val="00C10716"/>
    <w:rsid w:val="00C233DE"/>
    <w:rsid w:val="00C23E85"/>
    <w:rsid w:val="00C24242"/>
    <w:rsid w:val="00C32F67"/>
    <w:rsid w:val="00C43FEA"/>
    <w:rsid w:val="00C50E4D"/>
    <w:rsid w:val="00C54F3A"/>
    <w:rsid w:val="00C62571"/>
    <w:rsid w:val="00C72F17"/>
    <w:rsid w:val="00C761E5"/>
    <w:rsid w:val="00C77ADF"/>
    <w:rsid w:val="00C90571"/>
    <w:rsid w:val="00CA3A8C"/>
    <w:rsid w:val="00CA4F33"/>
    <w:rsid w:val="00CB0638"/>
    <w:rsid w:val="00CB20F0"/>
    <w:rsid w:val="00CC071F"/>
    <w:rsid w:val="00CC172B"/>
    <w:rsid w:val="00CE2D46"/>
    <w:rsid w:val="00D0293F"/>
    <w:rsid w:val="00D05706"/>
    <w:rsid w:val="00D05DAD"/>
    <w:rsid w:val="00D14CEF"/>
    <w:rsid w:val="00D2175C"/>
    <w:rsid w:val="00D245C9"/>
    <w:rsid w:val="00D27488"/>
    <w:rsid w:val="00D41F85"/>
    <w:rsid w:val="00D44633"/>
    <w:rsid w:val="00D55900"/>
    <w:rsid w:val="00D64C1C"/>
    <w:rsid w:val="00D65E55"/>
    <w:rsid w:val="00D778DA"/>
    <w:rsid w:val="00DA1449"/>
    <w:rsid w:val="00DD010B"/>
    <w:rsid w:val="00DD0AE5"/>
    <w:rsid w:val="00DD1248"/>
    <w:rsid w:val="00DD4555"/>
    <w:rsid w:val="00DD5B94"/>
    <w:rsid w:val="00E17201"/>
    <w:rsid w:val="00E2078B"/>
    <w:rsid w:val="00E2205F"/>
    <w:rsid w:val="00E32C6E"/>
    <w:rsid w:val="00E36585"/>
    <w:rsid w:val="00E402F6"/>
    <w:rsid w:val="00E424FF"/>
    <w:rsid w:val="00E65197"/>
    <w:rsid w:val="00E81807"/>
    <w:rsid w:val="00E9071E"/>
    <w:rsid w:val="00E924E0"/>
    <w:rsid w:val="00E93A38"/>
    <w:rsid w:val="00E96DEB"/>
    <w:rsid w:val="00EA1144"/>
    <w:rsid w:val="00EB6080"/>
    <w:rsid w:val="00EC0142"/>
    <w:rsid w:val="00EE238D"/>
    <w:rsid w:val="00EF0791"/>
    <w:rsid w:val="00EF16C8"/>
    <w:rsid w:val="00F05589"/>
    <w:rsid w:val="00F2247A"/>
    <w:rsid w:val="00F37651"/>
    <w:rsid w:val="00F5396B"/>
    <w:rsid w:val="00F66490"/>
    <w:rsid w:val="00F724D8"/>
    <w:rsid w:val="00F72667"/>
    <w:rsid w:val="00F748AA"/>
    <w:rsid w:val="00FA0B4C"/>
    <w:rsid w:val="00FA0BBA"/>
    <w:rsid w:val="00FB1843"/>
    <w:rsid w:val="00FB4DD3"/>
    <w:rsid w:val="00FC10B5"/>
    <w:rsid w:val="00FC1282"/>
    <w:rsid w:val="00FD46E1"/>
    <w:rsid w:val="00FE0651"/>
    <w:rsid w:val="00FE2B70"/>
    <w:rsid w:val="00FE3B03"/>
    <w:rsid w:val="00FE3D8B"/>
    <w:rsid w:val="00FE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DC854"/>
  <w15:docId w15:val="{C61D1F28-6E12-4A21-B9D6-4413A99D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B0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E3B03"/>
    <w:pPr>
      <w:keepNext/>
      <w:pageBreakBefore/>
      <w:spacing w:after="0" w:line="240" w:lineRule="auto"/>
      <w:jc w:val="center"/>
      <w:outlineLvl w:val="0"/>
    </w:pPr>
    <w:rPr>
      <w:rFonts w:ascii="Times New Roman" w:eastAsia="Calibri" w:hAnsi="Times New Roman"/>
      <w:b/>
      <w:sz w:val="28"/>
      <w:szCs w:val="28"/>
    </w:rPr>
  </w:style>
  <w:style w:type="paragraph" w:styleId="2">
    <w:name w:val="heading 2"/>
    <w:basedOn w:val="a0"/>
    <w:next w:val="a"/>
    <w:link w:val="20"/>
    <w:qFormat/>
    <w:rsid w:val="00FE3B03"/>
    <w:pPr>
      <w:numPr>
        <w:ilvl w:val="1"/>
        <w:numId w:val="2"/>
      </w:numPr>
      <w:ind w:left="2204"/>
      <w:jc w:val="center"/>
      <w:outlineLvl w:val="1"/>
    </w:pPr>
    <w:rPr>
      <w:rFonts w:ascii="Times New Roman" w:hAnsi="Times New Roman"/>
      <w:b/>
      <w:sz w:val="28"/>
      <w:szCs w:val="28"/>
    </w:rPr>
  </w:style>
  <w:style w:type="paragraph" w:styleId="3">
    <w:name w:val="heading 3"/>
    <w:basedOn w:val="a"/>
    <w:next w:val="a"/>
    <w:link w:val="30"/>
    <w:qFormat/>
    <w:rsid w:val="00FE3B03"/>
    <w:pPr>
      <w:keepNext/>
      <w:spacing w:after="0" w:line="240" w:lineRule="auto"/>
      <w:ind w:left="720"/>
      <w:jc w:val="center"/>
      <w:outlineLvl w:val="2"/>
    </w:pPr>
    <w:rPr>
      <w:rFonts w:ascii="Times New Roman" w:eastAsia="Calibri" w:hAnsi="Times New Roman"/>
      <w:b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FE3B03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FE3B03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1"/>
    <w:link w:val="1"/>
    <w:rsid w:val="00FE3B03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FE3B03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rsid w:val="00FE3B03"/>
    <w:rPr>
      <w:rFonts w:ascii="Times New Roman" w:eastAsia="Calibri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FE3B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0">
    <w:name w:val="No Spacing"/>
    <w:uiPriority w:val="1"/>
    <w:qFormat/>
    <w:rsid w:val="00FE3B0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2">
    <w:name w:val="Font Style12"/>
    <w:rsid w:val="00FE3B03"/>
    <w:rPr>
      <w:rFonts w:ascii="Times New Roman" w:hAnsi="Times New Roman"/>
      <w:sz w:val="26"/>
    </w:rPr>
  </w:style>
  <w:style w:type="paragraph" w:customStyle="1" w:styleId="a6">
    <w:name w:val="Стиль Обычный отступ + По ширине"/>
    <w:basedOn w:val="a7"/>
    <w:rsid w:val="00FE3B03"/>
    <w:pPr>
      <w:overflowPunct w:val="0"/>
      <w:autoSpaceDE w:val="0"/>
      <w:autoSpaceDN w:val="0"/>
      <w:adjustRightInd w:val="0"/>
      <w:spacing w:before="60" w:after="0" w:line="240" w:lineRule="auto"/>
      <w:ind w:left="601" w:hanging="284"/>
      <w:jc w:val="both"/>
    </w:pPr>
    <w:rPr>
      <w:rFonts w:ascii="Times New Roman" w:hAnsi="Times New Roman"/>
      <w:sz w:val="24"/>
      <w:szCs w:val="20"/>
    </w:rPr>
  </w:style>
  <w:style w:type="paragraph" w:styleId="a8">
    <w:name w:val="Normal (Web)"/>
    <w:aliases w:val="Обычный (Web),Знак Знак22, Знак Знак22,Обычный (Web)1,Знак"/>
    <w:basedOn w:val="a"/>
    <w:link w:val="a9"/>
    <w:qFormat/>
    <w:rsid w:val="00FE3B03"/>
    <w:pPr>
      <w:spacing w:before="100" w:beforeAutospacing="1" w:after="119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rsid w:val="00FE3B0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бычный (Интернет) Знак"/>
    <w:aliases w:val="Обычный (Web) Знак,Знак Знак22 Знак, Знак Знак22 Знак,Обычный (Web)1 Знак,Знак Знак"/>
    <w:link w:val="a8"/>
    <w:uiPriority w:val="99"/>
    <w:rsid w:val="00FE3B0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rmal Indent"/>
    <w:basedOn w:val="a"/>
    <w:uiPriority w:val="99"/>
    <w:semiHidden/>
    <w:unhideWhenUsed/>
    <w:rsid w:val="00FE3B03"/>
    <w:pPr>
      <w:ind w:left="708"/>
    </w:pPr>
  </w:style>
  <w:style w:type="paragraph" w:styleId="aa">
    <w:name w:val="Balloon Text"/>
    <w:basedOn w:val="a"/>
    <w:link w:val="ab"/>
    <w:semiHidden/>
    <w:unhideWhenUsed/>
    <w:rsid w:val="00844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semiHidden/>
    <w:rsid w:val="0084468D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nhideWhenUsed/>
    <w:rsid w:val="002C7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rsid w:val="002C7D7C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2C7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2C7D7C"/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2"/>
    <w:uiPriority w:val="59"/>
    <w:rsid w:val="0003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таблицы"/>
    <w:basedOn w:val="a"/>
    <w:rsid w:val="002A4389"/>
    <w:pPr>
      <w:spacing w:after="0" w:line="240" w:lineRule="auto"/>
    </w:pPr>
    <w:rPr>
      <w:rFonts w:ascii="Times New Roman" w:hAnsi="Times New Roman"/>
      <w:snapToGrid w:val="0"/>
      <w:szCs w:val="20"/>
    </w:rPr>
  </w:style>
  <w:style w:type="paragraph" w:customStyle="1" w:styleId="Default">
    <w:name w:val="Default"/>
    <w:rsid w:val="001730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5">
    <w:name w:val="15"/>
    <w:basedOn w:val="a1"/>
    <w:rsid w:val="00173028"/>
    <w:rPr>
      <w:rFonts w:ascii="Times New Roman" w:hAnsi="Times New Roman" w:cs="Times New Roman" w:hint="default"/>
      <w:b/>
      <w:bCs/>
      <w:color w:val="106BBE"/>
    </w:rPr>
  </w:style>
  <w:style w:type="character" w:styleId="af2">
    <w:name w:val="Hyperlink"/>
    <w:rsid w:val="00173028"/>
    <w:rPr>
      <w:rFonts w:cs="Times New Roman"/>
      <w:color w:val="0000FF"/>
      <w:u w:val="single"/>
    </w:rPr>
  </w:style>
  <w:style w:type="character" w:customStyle="1" w:styleId="11">
    <w:name w:val="Нижний колонтитул Знак1"/>
    <w:uiPriority w:val="99"/>
    <w:locked/>
    <w:rsid w:val="00173028"/>
    <w:rPr>
      <w:rFonts w:ascii="Arial" w:eastAsia="Times New Roman" w:hAnsi="Arial" w:cs="Times New Roman"/>
      <w:sz w:val="16"/>
      <w:szCs w:val="20"/>
      <w:lang w:eastAsia="ar-SA"/>
    </w:rPr>
  </w:style>
  <w:style w:type="paragraph" w:styleId="af3">
    <w:name w:val="Title"/>
    <w:basedOn w:val="a"/>
    <w:next w:val="a"/>
    <w:link w:val="af4"/>
    <w:qFormat/>
    <w:rsid w:val="00173028"/>
    <w:pPr>
      <w:spacing w:after="0" w:line="240" w:lineRule="auto"/>
      <w:ind w:firstLine="709"/>
      <w:contextualSpacing/>
      <w:jc w:val="center"/>
    </w:pPr>
    <w:rPr>
      <w:rFonts w:ascii="Times New Roman" w:hAnsi="Times New Roman"/>
      <w:b/>
      <w:spacing w:val="-10"/>
      <w:kern w:val="28"/>
      <w:sz w:val="26"/>
      <w:szCs w:val="56"/>
    </w:rPr>
  </w:style>
  <w:style w:type="character" w:customStyle="1" w:styleId="af4">
    <w:name w:val="Заголовок Знак"/>
    <w:basedOn w:val="a1"/>
    <w:link w:val="af3"/>
    <w:rsid w:val="00173028"/>
    <w:rPr>
      <w:rFonts w:ascii="Times New Roman" w:eastAsia="Times New Roman" w:hAnsi="Times New Roman" w:cs="Times New Roman"/>
      <w:b/>
      <w:spacing w:val="-10"/>
      <w:kern w:val="28"/>
      <w:sz w:val="26"/>
      <w:szCs w:val="56"/>
      <w:lang w:eastAsia="ru-RU"/>
    </w:rPr>
  </w:style>
  <w:style w:type="character" w:styleId="af5">
    <w:name w:val="Strong"/>
    <w:qFormat/>
    <w:rsid w:val="00173028"/>
    <w:rPr>
      <w:b/>
      <w:bCs/>
    </w:rPr>
  </w:style>
  <w:style w:type="paragraph" w:customStyle="1" w:styleId="footnotedescription">
    <w:name w:val="footnote description"/>
    <w:next w:val="a"/>
    <w:link w:val="footnotedescriptionChar"/>
    <w:hidden/>
    <w:rsid w:val="00173028"/>
    <w:pPr>
      <w:spacing w:after="0"/>
      <w:ind w:left="680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173028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17302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6">
    <w:name w:val="caption"/>
    <w:basedOn w:val="a"/>
    <w:next w:val="a"/>
    <w:qFormat/>
    <w:rsid w:val="00173028"/>
    <w:pPr>
      <w:spacing w:line="240" w:lineRule="auto"/>
    </w:pPr>
    <w:rPr>
      <w:rFonts w:eastAsia="Calibri"/>
      <w:i/>
      <w:iCs/>
      <w:color w:val="44546A"/>
      <w:szCs w:val="18"/>
      <w:lang w:eastAsia="en-US"/>
    </w:rPr>
  </w:style>
  <w:style w:type="character" w:styleId="af7">
    <w:name w:val="Emphasis"/>
    <w:qFormat/>
    <w:rsid w:val="00173028"/>
    <w:rPr>
      <w:i/>
      <w:iCs/>
    </w:rPr>
  </w:style>
  <w:style w:type="character" w:customStyle="1" w:styleId="citation">
    <w:name w:val="citation"/>
    <w:basedOn w:val="a1"/>
    <w:rsid w:val="00173028"/>
  </w:style>
  <w:style w:type="character" w:customStyle="1" w:styleId="infoinfo-item-text">
    <w:name w:val="info__info-item-text"/>
    <w:basedOn w:val="a1"/>
    <w:rsid w:val="00173028"/>
  </w:style>
  <w:style w:type="character" w:customStyle="1" w:styleId="blk">
    <w:name w:val="blk"/>
    <w:basedOn w:val="a1"/>
    <w:rsid w:val="00173028"/>
  </w:style>
  <w:style w:type="paragraph" w:styleId="af8">
    <w:name w:val="Body Text"/>
    <w:basedOn w:val="a"/>
    <w:link w:val="af9"/>
    <w:rsid w:val="00173028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9">
    <w:name w:val="Основной текст Знак"/>
    <w:basedOn w:val="a1"/>
    <w:link w:val="af8"/>
    <w:rsid w:val="001730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obj-address">
    <w:name w:val="obj-address"/>
    <w:basedOn w:val="a1"/>
    <w:rsid w:val="00173028"/>
  </w:style>
  <w:style w:type="character" w:customStyle="1" w:styleId="afa">
    <w:name w:val="Другое_"/>
    <w:link w:val="afb"/>
    <w:rsid w:val="00173028"/>
    <w:rPr>
      <w:lang w:bidi="he-IL"/>
    </w:rPr>
  </w:style>
  <w:style w:type="paragraph" w:customStyle="1" w:styleId="afb">
    <w:name w:val="Другое"/>
    <w:basedOn w:val="a"/>
    <w:link w:val="afa"/>
    <w:rsid w:val="00173028"/>
    <w:pPr>
      <w:widowControl w:val="0"/>
      <w:spacing w:after="0" w:line="259" w:lineRule="auto"/>
      <w:ind w:firstLine="400"/>
    </w:pPr>
    <w:rPr>
      <w:rFonts w:asciiTheme="minorHAnsi" w:eastAsiaTheme="minorHAnsi" w:hAnsiTheme="minorHAnsi" w:cstheme="minorBidi"/>
      <w:lang w:eastAsia="en-US" w:bidi="he-IL"/>
    </w:rPr>
  </w:style>
  <w:style w:type="paragraph" w:customStyle="1" w:styleId="formattext">
    <w:name w:val="formattext"/>
    <w:basedOn w:val="a"/>
    <w:rsid w:val="001730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c">
    <w:name w:val="Текст сноски Знак"/>
    <w:basedOn w:val="a1"/>
    <w:link w:val="afd"/>
    <w:semiHidden/>
    <w:rsid w:val="001730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footnote text"/>
    <w:basedOn w:val="a"/>
    <w:link w:val="afc"/>
    <w:semiHidden/>
    <w:rsid w:val="0017302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2">
    <w:name w:val="Текст сноски Знак1"/>
    <w:basedOn w:val="a1"/>
    <w:uiPriority w:val="99"/>
    <w:semiHidden/>
    <w:rsid w:val="00173028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3">
    <w:name w:val="Без интервала1"/>
    <w:aliases w:val="Текстовая часть,Без интервала3,Без интервала2,Без интервала11,No Spacing"/>
    <w:qFormat/>
    <w:rsid w:val="0017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Нет"/>
    <w:rsid w:val="00173028"/>
  </w:style>
  <w:style w:type="character" w:styleId="aff">
    <w:name w:val="page number"/>
    <w:rsid w:val="00173028"/>
    <w:rPr>
      <w:rFonts w:cs="Times New Roman"/>
    </w:rPr>
  </w:style>
  <w:style w:type="character" w:customStyle="1" w:styleId="aff0">
    <w:name w:val="Гипертекстовая ссылка"/>
    <w:rsid w:val="00173028"/>
    <w:rPr>
      <w:rFonts w:cs="Times New Roman"/>
      <w:b/>
      <w:bCs/>
      <w:color w:val="106BBE"/>
    </w:rPr>
  </w:style>
  <w:style w:type="paragraph" w:styleId="aff1">
    <w:name w:val="Subtitle"/>
    <w:basedOn w:val="a"/>
    <w:next w:val="a"/>
    <w:link w:val="aff2"/>
    <w:uiPriority w:val="99"/>
    <w:qFormat/>
    <w:rsid w:val="00173028"/>
    <w:pPr>
      <w:widowControl w:val="0"/>
      <w:autoSpaceDE w:val="0"/>
      <w:autoSpaceDN w:val="0"/>
      <w:adjustRightInd w:val="0"/>
      <w:spacing w:before="240" w:after="180" w:line="240" w:lineRule="auto"/>
      <w:ind w:firstLine="720"/>
      <w:jc w:val="center"/>
      <w:outlineLvl w:val="1"/>
    </w:pPr>
    <w:rPr>
      <w:rFonts w:ascii="Times New Roman" w:hAnsi="Times New Roman"/>
      <w:b/>
      <w:sz w:val="24"/>
      <w:szCs w:val="20"/>
    </w:rPr>
  </w:style>
  <w:style w:type="character" w:customStyle="1" w:styleId="aff2">
    <w:name w:val="Подзаголовок Знак"/>
    <w:basedOn w:val="a1"/>
    <w:link w:val="aff1"/>
    <w:uiPriority w:val="99"/>
    <w:rsid w:val="0017302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Основной текст 2 Знак"/>
    <w:basedOn w:val="a1"/>
    <w:link w:val="22"/>
    <w:semiHidden/>
    <w:rsid w:val="00173028"/>
    <w:rPr>
      <w:rFonts w:ascii="Calibri" w:eastAsia="Calibri" w:hAnsi="Calibri"/>
    </w:rPr>
  </w:style>
  <w:style w:type="paragraph" w:styleId="22">
    <w:name w:val="Body Text 2"/>
    <w:basedOn w:val="a"/>
    <w:link w:val="21"/>
    <w:semiHidden/>
    <w:unhideWhenUsed/>
    <w:rsid w:val="00173028"/>
    <w:pPr>
      <w:spacing w:after="120" w:line="480" w:lineRule="auto"/>
    </w:pPr>
    <w:rPr>
      <w:rFonts w:eastAsia="Calibri" w:cstheme="minorBidi"/>
      <w:lang w:eastAsia="en-US"/>
    </w:rPr>
  </w:style>
  <w:style w:type="character" w:customStyle="1" w:styleId="210">
    <w:name w:val="Основной текст 2 Знак1"/>
    <w:basedOn w:val="a1"/>
    <w:uiPriority w:val="99"/>
    <w:semiHidden/>
    <w:rsid w:val="00173028"/>
    <w:rPr>
      <w:rFonts w:ascii="Calibri" w:eastAsia="Times New Roman" w:hAnsi="Calibri" w:cs="Times New Roman"/>
      <w:lang w:eastAsia="ru-RU"/>
    </w:rPr>
  </w:style>
  <w:style w:type="paragraph" w:customStyle="1" w:styleId="14">
    <w:name w:val="Абзац списка1"/>
    <w:basedOn w:val="a"/>
    <w:rsid w:val="00173028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3">
    <w:name w:val="Текст примечания Знак"/>
    <w:link w:val="aff4"/>
    <w:semiHidden/>
    <w:rsid w:val="00173028"/>
    <w:rPr>
      <w:lang w:bidi="he-IL"/>
    </w:rPr>
  </w:style>
  <w:style w:type="paragraph" w:styleId="aff4">
    <w:name w:val="annotation text"/>
    <w:basedOn w:val="a"/>
    <w:link w:val="aff3"/>
    <w:semiHidden/>
    <w:unhideWhenUsed/>
    <w:rsid w:val="00173028"/>
    <w:pPr>
      <w:spacing w:after="160" w:line="240" w:lineRule="auto"/>
    </w:pPr>
    <w:rPr>
      <w:rFonts w:asciiTheme="minorHAnsi" w:eastAsiaTheme="minorHAnsi" w:hAnsiTheme="minorHAnsi" w:cstheme="minorBidi"/>
      <w:lang w:eastAsia="en-US" w:bidi="he-IL"/>
    </w:rPr>
  </w:style>
  <w:style w:type="character" w:customStyle="1" w:styleId="16">
    <w:name w:val="Текст примечания Знак1"/>
    <w:basedOn w:val="a1"/>
    <w:uiPriority w:val="99"/>
    <w:semiHidden/>
    <w:rsid w:val="0017302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5">
    <w:name w:val="Тема примечания Знак"/>
    <w:link w:val="aff6"/>
    <w:semiHidden/>
    <w:rsid w:val="00173028"/>
    <w:rPr>
      <w:b/>
      <w:bCs/>
      <w:lang w:bidi="he-IL"/>
    </w:rPr>
  </w:style>
  <w:style w:type="paragraph" w:styleId="aff6">
    <w:name w:val="annotation subject"/>
    <w:basedOn w:val="aff4"/>
    <w:next w:val="aff4"/>
    <w:link w:val="aff5"/>
    <w:semiHidden/>
    <w:unhideWhenUsed/>
    <w:rsid w:val="00173028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17302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ff7">
    <w:name w:val="Цветовое выделение"/>
    <w:uiPriority w:val="99"/>
    <w:rsid w:val="00173028"/>
    <w:rPr>
      <w:b/>
      <w:color w:val="26282F"/>
    </w:rPr>
  </w:style>
  <w:style w:type="paragraph" w:customStyle="1" w:styleId="aff8">
    <w:name w:val="Нормальный (таблица)"/>
    <w:basedOn w:val="a"/>
    <w:next w:val="a"/>
    <w:uiPriority w:val="99"/>
    <w:rsid w:val="001730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CharacterStyle21">
    <w:name w:val="CharacterStyle21"/>
    <w:hidden/>
    <w:rsid w:val="00E96DEB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3">
    <w:name w:val="CharacterStyle43"/>
    <w:hidden/>
    <w:rsid w:val="00E924E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7B865-EA6F-498C-97E1-20BCBE06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9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119</cp:revision>
  <cp:lastPrinted>2026-03-24T14:45:00Z</cp:lastPrinted>
  <dcterms:created xsi:type="dcterms:W3CDTF">2021-07-09T11:43:00Z</dcterms:created>
  <dcterms:modified xsi:type="dcterms:W3CDTF">2026-03-25T11:23:00Z</dcterms:modified>
</cp:coreProperties>
</file>