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3224" w:type="dxa"/>
        <w:tblInd w:w="1248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24"/>
      </w:tblGrid>
      <w:tr w:rsidR="005E5981" w:rsidRPr="00D44BB9" w:rsidTr="005E5981">
        <w:trPr>
          <w:trHeight w:val="2975"/>
        </w:trPr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2F2F2" w:fill="auto"/>
          </w:tcPr>
          <w:p w:rsidR="005E5981" w:rsidRPr="00D44BB9" w:rsidRDefault="005E5981" w:rsidP="00B96EF6">
            <w:pPr>
              <w:jc w:val="center"/>
              <w:rPr>
                <w:b/>
              </w:rPr>
            </w:pPr>
            <w:r>
              <w:rPr>
                <w:b/>
              </w:rPr>
              <w:t>Приложение 1</w:t>
            </w:r>
          </w:p>
          <w:p w:rsidR="005E5981" w:rsidRPr="00D44BB9" w:rsidRDefault="005E5981" w:rsidP="00B96EF6">
            <w:pPr>
              <w:pBdr>
                <w:bottom w:val="single" w:sz="4" w:space="1" w:color="auto"/>
              </w:pBdr>
              <w:jc w:val="center"/>
              <w:rPr>
                <w:b/>
              </w:rPr>
            </w:pPr>
            <w:r w:rsidRPr="00D44BB9">
              <w:rPr>
                <w:b/>
              </w:rPr>
              <w:t>к приказу Министерства промышленности, торговли и предпринимательства</w:t>
            </w:r>
          </w:p>
          <w:p w:rsidR="005E5981" w:rsidRPr="00D44BB9" w:rsidRDefault="005E5981" w:rsidP="00B96EF6">
            <w:pPr>
              <w:pBdr>
                <w:bottom w:val="single" w:sz="4" w:space="1" w:color="auto"/>
              </w:pBdr>
              <w:jc w:val="center"/>
              <w:rPr>
                <w:b/>
              </w:rPr>
            </w:pPr>
            <w:r w:rsidRPr="00D44BB9">
              <w:rPr>
                <w:b/>
              </w:rPr>
              <w:t>Курской области</w:t>
            </w:r>
          </w:p>
          <w:p w:rsidR="005E5981" w:rsidRPr="00D44BB9" w:rsidRDefault="005E5981" w:rsidP="005E5981">
            <w:pPr>
              <w:pBdr>
                <w:bottom w:val="single" w:sz="4" w:space="1" w:color="auto"/>
              </w:pBdr>
              <w:jc w:val="center"/>
            </w:pPr>
            <w:r>
              <w:rPr>
                <w:b/>
              </w:rPr>
              <w:t>от  «</w:t>
            </w:r>
            <w:r>
              <w:rPr>
                <w:b/>
                <w:u w:val="single"/>
              </w:rPr>
              <w:t>11</w:t>
            </w:r>
            <w:r>
              <w:rPr>
                <w:b/>
              </w:rPr>
              <w:t xml:space="preserve">» </w:t>
            </w:r>
            <w:r>
              <w:rPr>
                <w:b/>
                <w:u w:val="single"/>
              </w:rPr>
              <w:t>марта</w:t>
            </w:r>
            <w:r>
              <w:rPr>
                <w:b/>
              </w:rPr>
              <w:t xml:space="preserve"> </w:t>
            </w:r>
            <w:r w:rsidRPr="00D44BB9">
              <w:rPr>
                <w:b/>
              </w:rPr>
              <w:t>202</w:t>
            </w:r>
            <w:r>
              <w:rPr>
                <w:b/>
              </w:rPr>
              <w:t xml:space="preserve">6 № </w:t>
            </w:r>
            <w:bookmarkStart w:id="0" w:name="_GoBack"/>
            <w:bookmarkEnd w:id="0"/>
            <w:r>
              <w:rPr>
                <w:b/>
                <w:u w:val="single"/>
              </w:rPr>
              <w:t>44</w:t>
            </w:r>
          </w:p>
        </w:tc>
      </w:tr>
    </w:tbl>
    <w:p w:rsidR="00DB02A2" w:rsidRDefault="00DB02A2">
      <w:pPr>
        <w:spacing w:after="0"/>
      </w:pPr>
    </w:p>
    <w:p w:rsidR="005E5981" w:rsidRDefault="005E5981">
      <w:pPr>
        <w:spacing w:after="0"/>
      </w:pPr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54"/>
        <w:gridCol w:w="3753"/>
        <w:gridCol w:w="277"/>
        <w:gridCol w:w="3547"/>
        <w:gridCol w:w="277"/>
      </w:tblGrid>
      <w:tr w:rsidR="005E5981" w:rsidTr="00B66DC0">
        <w:tblPrEx>
          <w:tblCellMar>
            <w:top w:w="0" w:type="dxa"/>
            <w:bottom w:w="0" w:type="dxa"/>
          </w:tblCellMar>
        </w:tblPrEx>
        <w:tc>
          <w:tcPr>
            <w:tcW w:w="15708" w:type="dxa"/>
            <w:gridSpan w:val="5"/>
            <w:tcBorders>
              <w:top w:val="nil"/>
              <w:left w:val="nil"/>
              <w:bottom w:val="nil"/>
              <w:right w:val="single" w:sz="1" w:space="0" w:color="auto"/>
            </w:tcBorders>
            <w:shd w:val="solid" w:color="FFFFFF" w:fill="auto"/>
          </w:tcPr>
          <w:p w:rsidR="005E5981" w:rsidRDefault="005E5981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5E5981" w:rsidTr="005B5830">
        <w:tblPrEx>
          <w:tblCellMar>
            <w:top w:w="0" w:type="dxa"/>
            <w:bottom w:w="0" w:type="dxa"/>
          </w:tblCellMar>
        </w:tblPrEx>
        <w:tc>
          <w:tcPr>
            <w:tcW w:w="15708" w:type="dxa"/>
            <w:gridSpan w:val="5"/>
            <w:tcBorders>
              <w:top w:val="nil"/>
              <w:left w:val="nil"/>
              <w:bottom w:val="nil"/>
              <w:right w:val="single" w:sz="1" w:space="0" w:color="auto"/>
            </w:tcBorders>
            <w:shd w:val="solid" w:color="FFFFFF" w:fill="auto"/>
            <w:vAlign w:val="bottom"/>
          </w:tcPr>
          <w:p w:rsidR="005E5981" w:rsidRDefault="005E5981" w:rsidP="005E5981">
            <w:pPr>
              <w:spacing w:after="0"/>
              <w:ind w:left="-1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П А С П О Р Т</w:t>
            </w:r>
          </w:p>
        </w:tc>
      </w:tr>
      <w:tr w:rsidR="005E5981" w:rsidTr="00A60518">
        <w:tblPrEx>
          <w:tblCellMar>
            <w:top w:w="0" w:type="dxa"/>
            <w:bottom w:w="0" w:type="dxa"/>
          </w:tblCellMar>
        </w:tblPrEx>
        <w:tc>
          <w:tcPr>
            <w:tcW w:w="15708" w:type="dxa"/>
            <w:gridSpan w:val="5"/>
            <w:tcBorders>
              <w:top w:val="nil"/>
              <w:left w:val="nil"/>
              <w:bottom w:val="nil"/>
            </w:tcBorders>
            <w:shd w:val="solid" w:color="FFFFFF" w:fill="auto"/>
            <w:vAlign w:val="bottom"/>
          </w:tcPr>
          <w:p w:rsidR="005E5981" w:rsidRDefault="005E5981" w:rsidP="005E59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комплекса процессных мероприятий</w:t>
            </w:r>
          </w:p>
        </w:tc>
      </w:tr>
      <w:tr w:rsidR="005E5981" w:rsidTr="008564DD">
        <w:tblPrEx>
          <w:tblCellMar>
            <w:top w:w="0" w:type="dxa"/>
            <w:bottom w:w="0" w:type="dxa"/>
          </w:tblCellMar>
        </w:tblPrEx>
        <w:tc>
          <w:tcPr>
            <w:tcW w:w="15708" w:type="dxa"/>
            <w:gridSpan w:val="5"/>
            <w:tcBorders>
              <w:top w:val="nil"/>
              <w:left w:val="nil"/>
              <w:bottom w:val="nil"/>
              <w:right w:val="single" w:sz="1" w:space="0" w:color="auto"/>
            </w:tcBorders>
            <w:shd w:val="solid" w:color="FFFFFF" w:fill="auto"/>
            <w:vAlign w:val="bottom"/>
          </w:tcPr>
          <w:p w:rsidR="005E5981" w:rsidRDefault="005E5981" w:rsidP="005E59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«Формирование среды, обеспечивающей благоприятные условия</w:t>
            </w:r>
          </w:p>
          <w:p w:rsidR="005E5981" w:rsidRDefault="005E5981" w:rsidP="005E59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для развития малого и среднего предпринимательства»</w:t>
            </w:r>
          </w:p>
        </w:tc>
      </w:tr>
      <w:tr w:rsidR="00DB02A2" w:rsidTr="005E5981">
        <w:tblPrEx>
          <w:tblCellMar>
            <w:top w:w="0" w:type="dxa"/>
            <w:bottom w:w="0" w:type="dxa"/>
          </w:tblCellMar>
        </w:tblPrEx>
        <w:tc>
          <w:tcPr>
            <w:tcW w:w="78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5E5981" w:rsidTr="005E5981">
        <w:tblPrEx>
          <w:tblCellMar>
            <w:top w:w="0" w:type="dxa"/>
            <w:bottom w:w="0" w:type="dxa"/>
          </w:tblCellMar>
        </w:tblPrEx>
        <w:tc>
          <w:tcPr>
            <w:tcW w:w="157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1. Общие положения</w:t>
            </w:r>
          </w:p>
        </w:tc>
      </w:tr>
      <w:tr w:rsidR="005E5981" w:rsidTr="005E5981">
        <w:tblPrEx>
          <w:tblCellMar>
            <w:top w:w="0" w:type="dxa"/>
            <w:bottom w:w="0" w:type="dxa"/>
          </w:tblCellMar>
        </w:tblPrEx>
        <w:tc>
          <w:tcPr>
            <w:tcW w:w="78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8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5E5981" w:rsidTr="005E5981">
        <w:tblPrEx>
          <w:tblCellMar>
            <w:top w:w="0" w:type="dxa"/>
            <w:bottom w:w="0" w:type="dxa"/>
          </w:tblCellMar>
        </w:tblPrEx>
        <w:tc>
          <w:tcPr>
            <w:tcW w:w="78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Ответственный орган исполнительной власти субъекта Российской Федерации (иной государственный орган, организация)</w:t>
            </w:r>
          </w:p>
        </w:tc>
        <w:tc>
          <w:tcPr>
            <w:tcW w:w="7854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МИНИСТЕРСТВО ПРОМЫШЛЕННОСТИ, ТОРГОВЛИ И ПРЕДПРИНИМАТЕЛЬСТВА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КУРСКОЙ ОБЛАСТИ</w:t>
            </w:r>
          </w:p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Ветров Андрей Владимирович - Исполняющий обязанности министра промышленности, торговли и предпринимательства Курской области</w:t>
            </w:r>
          </w:p>
        </w:tc>
      </w:tr>
      <w:tr w:rsidR="005E5981" w:rsidTr="005E5981">
        <w:tblPrEx>
          <w:tblCellMar>
            <w:top w:w="0" w:type="dxa"/>
            <w:bottom w:w="0" w:type="dxa"/>
          </w:tblCellMar>
        </w:tblPrEx>
        <w:tc>
          <w:tcPr>
            <w:tcW w:w="78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Связь с государственной программой</w:t>
            </w:r>
          </w:p>
        </w:tc>
        <w:tc>
          <w:tcPr>
            <w:tcW w:w="7854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Государственная программа "Развитие экономики и внешних связей Курской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области"</w:t>
            </w:r>
          </w:p>
        </w:tc>
      </w:tr>
      <w:tr w:rsidR="005E5981" w:rsidTr="005E5981">
        <w:tblPrEx>
          <w:tblCellMar>
            <w:top w:w="0" w:type="dxa"/>
            <w:bottom w:w="0" w:type="dxa"/>
          </w:tblCellMar>
        </w:tblPrEx>
        <w:tc>
          <w:tcPr>
            <w:tcW w:w="78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8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</w:tbl>
    <w:p w:rsidR="00DB02A2" w:rsidRDefault="00DB02A2">
      <w:pPr>
        <w:spacing w:after="0"/>
      </w:pPr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"/>
        <w:gridCol w:w="2834"/>
        <w:gridCol w:w="1717"/>
        <w:gridCol w:w="1709"/>
        <w:gridCol w:w="817"/>
        <w:gridCol w:w="721"/>
        <w:gridCol w:w="734"/>
        <w:gridCol w:w="734"/>
        <w:gridCol w:w="734"/>
        <w:gridCol w:w="734"/>
        <w:gridCol w:w="734"/>
        <w:gridCol w:w="734"/>
        <w:gridCol w:w="734"/>
        <w:gridCol w:w="2319"/>
      </w:tblGrid>
      <w:tr w:rsidR="005E5981" w:rsidTr="005E5981">
        <w:tblPrEx>
          <w:tblCellMar>
            <w:top w:w="0" w:type="dxa"/>
            <w:bottom w:w="0" w:type="dxa"/>
          </w:tblCellMar>
        </w:tblPrEx>
        <w:tc>
          <w:tcPr>
            <w:tcW w:w="522" w:type="dxa"/>
            <w:gridSpan w:val="14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2. Показатели комплекса процессных мероприятий</w:t>
            </w:r>
          </w:p>
        </w:tc>
      </w:tr>
      <w:tr w:rsidR="005E5981" w:rsidTr="005E5981">
        <w:tblPrEx>
          <w:tblCellMar>
            <w:top w:w="0" w:type="dxa"/>
            <w:bottom w:w="0" w:type="dxa"/>
          </w:tblCellMar>
        </w:tblPrEx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5E5981" w:rsidTr="005E5981">
        <w:tblPrEx>
          <w:tblCellMar>
            <w:top w:w="0" w:type="dxa"/>
            <w:bottom w:w="0" w:type="dxa"/>
          </w:tblCellMar>
        </w:tblPrEx>
        <w:tc>
          <w:tcPr>
            <w:tcW w:w="522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3283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показателя/задачи</w:t>
            </w:r>
          </w:p>
        </w:tc>
        <w:tc>
          <w:tcPr>
            <w:tcW w:w="2072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Уровень показателя</w:t>
            </w:r>
          </w:p>
        </w:tc>
        <w:tc>
          <w:tcPr>
            <w:tcW w:w="2072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Единица измерения</w:t>
            </w:r>
          </w:p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(по ОКЕИ)</w:t>
            </w:r>
          </w:p>
        </w:tc>
        <w:tc>
          <w:tcPr>
            <w:tcW w:w="861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Базовое значение</w:t>
            </w:r>
          </w:p>
        </w:tc>
        <w:tc>
          <w:tcPr>
            <w:tcW w:w="861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Значение показателя по годам</w:t>
            </w:r>
          </w:p>
        </w:tc>
        <w:tc>
          <w:tcPr>
            <w:tcW w:w="1733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Ответственный за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достижение показателя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22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283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072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072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значение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2028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2029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2030</w:t>
            </w:r>
          </w:p>
        </w:tc>
        <w:tc>
          <w:tcPr>
            <w:tcW w:w="1733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2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28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0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0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73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</w:tr>
      <w:tr w:rsidR="005E5981" w:rsidTr="005E5981">
        <w:tblPrEx>
          <w:tblCellMar>
            <w:top w:w="0" w:type="dxa"/>
            <w:bottom w:w="0" w:type="dxa"/>
          </w:tblCellMar>
        </w:tblPrEx>
        <w:tc>
          <w:tcPr>
            <w:tcW w:w="52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</w:p>
        </w:tc>
        <w:tc>
          <w:tcPr>
            <w:tcW w:w="3283" w:type="dxa"/>
            <w:gridSpan w:val="1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Задача «Содействие субъектам малого и среднего предпринимательства в привлечении финансовых ресурсов для осуществления предпринимательской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деятельности, в разработке и внедрении инноваций, модернизации производства»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2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1.1.</w:t>
            </w:r>
          </w:p>
        </w:tc>
        <w:tc>
          <w:tcPr>
            <w:tcW w:w="328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Количество вновь созданных субъектов малого и среднего предпринимательства</w:t>
            </w:r>
          </w:p>
        </w:tc>
        <w:tc>
          <w:tcPr>
            <w:tcW w:w="20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КПМ</w:t>
            </w:r>
          </w:p>
        </w:tc>
        <w:tc>
          <w:tcPr>
            <w:tcW w:w="20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Единица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4 614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3 000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2 500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2 500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2 500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2 500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2 500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2 500</w:t>
            </w:r>
          </w:p>
        </w:tc>
        <w:tc>
          <w:tcPr>
            <w:tcW w:w="173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МИНИСТЕРСТВО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ПРОМЫШЛЕННОСТИ, ТОРГОВЛИ И ПРЕДПРИНИМАТЕЛЬСТВА КУРСКОЙ ОБЛАСТИ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2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1.2.</w:t>
            </w:r>
          </w:p>
        </w:tc>
        <w:tc>
          <w:tcPr>
            <w:tcW w:w="328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Количество рабочих мест, обеспеченных субъектами малого и среднего предпринимательства,</w:t>
            </w:r>
          </w:p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получившими субсидию в рамках реализации мероприятия по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оказанию поддержки в целях создания и (или)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развития и (или) модернизации производства</w:t>
            </w:r>
          </w:p>
        </w:tc>
        <w:tc>
          <w:tcPr>
            <w:tcW w:w="20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КПМ</w:t>
            </w:r>
          </w:p>
        </w:tc>
        <w:tc>
          <w:tcPr>
            <w:tcW w:w="20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Единица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1 291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73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ПРОМЫШЛЕННОСТИ, ТОРГОВЛИ И ПРЕДПРИНИМАТЕЛЬСТВА КУРСКОЙ ОБЛАСТИ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2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1.3.</w:t>
            </w:r>
          </w:p>
        </w:tc>
        <w:tc>
          <w:tcPr>
            <w:tcW w:w="328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Доля кредитов субъектов малого и среднего предпринимательства в общем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кредитном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портфеле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юридических лиц и индивидуальных предпринимателей</w:t>
            </w:r>
          </w:p>
        </w:tc>
        <w:tc>
          <w:tcPr>
            <w:tcW w:w="20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КПМ</w:t>
            </w:r>
          </w:p>
        </w:tc>
        <w:tc>
          <w:tcPr>
            <w:tcW w:w="20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Процент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10,5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10,5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73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ПРОМЫШЛЕННОСТИ, ТОРГОВЛИ И ПРЕДПРИНИМАТЕЛЬСТВА КУРСКОЙ ОБЛАСТИ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2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1.4.</w:t>
            </w:r>
          </w:p>
        </w:tc>
        <w:tc>
          <w:tcPr>
            <w:tcW w:w="328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Количество субъектов МСП, получивших финансовую поддержку АНО "МКК Курской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области" на реализацию инфраструктурных и инвестиционных проектов</w:t>
            </w:r>
          </w:p>
        </w:tc>
        <w:tc>
          <w:tcPr>
            <w:tcW w:w="20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КПМ</w:t>
            </w:r>
          </w:p>
        </w:tc>
        <w:tc>
          <w:tcPr>
            <w:tcW w:w="20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Единица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3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ПРОМЫШЛЕННОСТИ, ТОРГОВЛИ И ПРЕДПРИНИМАТЕЛЬСТВА КУРСКОЙ ОБЛАСТИ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2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1.5.</w:t>
            </w:r>
          </w:p>
        </w:tc>
        <w:tc>
          <w:tcPr>
            <w:tcW w:w="328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Количество субъектов МСП, получивших поддержку региональной гарантийной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организации, действующей на базе АНО "Центр "Мой бизнес" Курской области", на реализацию инвестиционных и инфраструктурных проектов</w:t>
            </w:r>
          </w:p>
        </w:tc>
        <w:tc>
          <w:tcPr>
            <w:tcW w:w="20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КПМ</w:t>
            </w:r>
          </w:p>
        </w:tc>
        <w:tc>
          <w:tcPr>
            <w:tcW w:w="20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Единица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3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ПРОМЫШЛЕННОСТИ, ТОРГОВЛИ И ПРЕДПРИНИМАТЕЛЬСТВА КУРСКОЙ ОБЛАСТИ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</w:tbl>
    <w:p w:rsidR="00DB02A2" w:rsidRDefault="00DB02A2">
      <w:pPr>
        <w:spacing w:after="0"/>
      </w:pPr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82"/>
        <w:gridCol w:w="7995"/>
        <w:gridCol w:w="2160"/>
        <w:gridCol w:w="2087"/>
        <w:gridCol w:w="2184"/>
      </w:tblGrid>
      <w:tr w:rsidR="005E5981" w:rsidTr="005E5981">
        <w:tblPrEx>
          <w:tblCellMar>
            <w:top w:w="0" w:type="dxa"/>
            <w:bottom w:w="0" w:type="dxa"/>
          </w:tblCellMar>
        </w:tblPrEx>
        <w:tc>
          <w:tcPr>
            <w:tcW w:w="14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2.1. Показатели комплекса процессных мероприятий по муниципальным образованиям субъекта Российской Федерации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32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5E5981" w:rsidTr="005E5981">
        <w:tblPrEx>
          <w:tblCellMar>
            <w:top w:w="0" w:type="dxa"/>
            <w:bottom w:w="0" w:type="dxa"/>
          </w:tblCellMar>
        </w:tblPrEx>
        <w:tc>
          <w:tcPr>
            <w:tcW w:w="1485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9326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муниципального образования</w:t>
            </w:r>
          </w:p>
        </w:tc>
        <w:tc>
          <w:tcPr>
            <w:tcW w:w="2448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Базовое значение</w:t>
            </w:r>
          </w:p>
        </w:tc>
        <w:tc>
          <w:tcPr>
            <w:tcW w:w="244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Значение показателя по годам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1485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326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44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значение</w:t>
            </w:r>
          </w:p>
        </w:tc>
        <w:tc>
          <w:tcPr>
            <w:tcW w:w="244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244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148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32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44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44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244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32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</w:tbl>
    <w:p w:rsidR="00DB02A2" w:rsidRDefault="00DB02A2">
      <w:pPr>
        <w:spacing w:after="0"/>
      </w:pPr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4"/>
        <w:gridCol w:w="2572"/>
        <w:gridCol w:w="1641"/>
        <w:gridCol w:w="746"/>
        <w:gridCol w:w="670"/>
        <w:gridCol w:w="680"/>
        <w:gridCol w:w="683"/>
        <w:gridCol w:w="689"/>
        <w:gridCol w:w="680"/>
        <w:gridCol w:w="676"/>
        <w:gridCol w:w="697"/>
        <w:gridCol w:w="696"/>
        <w:gridCol w:w="675"/>
        <w:gridCol w:w="678"/>
        <w:gridCol w:w="678"/>
        <w:gridCol w:w="681"/>
        <w:gridCol w:w="679"/>
        <w:gridCol w:w="1463"/>
      </w:tblGrid>
      <w:tr w:rsidR="005E5981" w:rsidTr="005E5981">
        <w:tblPrEx>
          <w:tblCellMar>
            <w:top w:w="0" w:type="dxa"/>
            <w:bottom w:w="0" w:type="dxa"/>
          </w:tblCellMar>
        </w:tblPrEx>
        <w:tc>
          <w:tcPr>
            <w:tcW w:w="457" w:type="dxa"/>
            <w:gridSpan w:val="18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2.2.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Прокси-показатели комплекса процессных мероприятий в 2026 году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5E5981" w:rsidTr="005E5981">
        <w:tblPrEx>
          <w:tblCellMar>
            <w:top w:w="0" w:type="dxa"/>
            <w:bottom w:w="0" w:type="dxa"/>
          </w:tblCellMar>
        </w:tblPrEx>
        <w:tc>
          <w:tcPr>
            <w:tcW w:w="457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2874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814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Единица измерения</w:t>
            </w:r>
          </w:p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(по ОКЕИ)</w:t>
            </w:r>
          </w:p>
        </w:tc>
        <w:tc>
          <w:tcPr>
            <w:tcW w:w="754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Базовое значение</w:t>
            </w:r>
          </w:p>
        </w:tc>
        <w:tc>
          <w:tcPr>
            <w:tcW w:w="754" w:type="dxa"/>
            <w:gridSpan w:val="1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Значение показателя по кварталам/месяцам</w:t>
            </w:r>
          </w:p>
        </w:tc>
        <w:tc>
          <w:tcPr>
            <w:tcW w:w="1517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Ответственный за достижение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показателя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457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874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814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значение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янв.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фев.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апр.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авг.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сен.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окт.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ноя.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дек.</w:t>
            </w:r>
          </w:p>
        </w:tc>
        <w:tc>
          <w:tcPr>
            <w:tcW w:w="1517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45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87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1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51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</w:tbl>
    <w:p w:rsidR="00DB02A2" w:rsidRDefault="00DB02A2">
      <w:pPr>
        <w:spacing w:after="0"/>
      </w:pPr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4"/>
        <w:gridCol w:w="2847"/>
        <w:gridCol w:w="1775"/>
        <w:gridCol w:w="1773"/>
        <w:gridCol w:w="736"/>
        <w:gridCol w:w="737"/>
        <w:gridCol w:w="740"/>
        <w:gridCol w:w="736"/>
        <w:gridCol w:w="734"/>
        <w:gridCol w:w="745"/>
        <w:gridCol w:w="744"/>
        <w:gridCol w:w="733"/>
        <w:gridCol w:w="735"/>
        <w:gridCol w:w="735"/>
        <w:gridCol w:w="736"/>
        <w:gridCol w:w="748"/>
      </w:tblGrid>
      <w:tr w:rsidR="005E5981" w:rsidTr="005E5981">
        <w:tblPrEx>
          <w:tblCellMar>
            <w:top w:w="0" w:type="dxa"/>
            <w:bottom w:w="0" w:type="dxa"/>
          </w:tblCellMar>
        </w:tblPrEx>
        <w:tc>
          <w:tcPr>
            <w:tcW w:w="47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3. Помесячный план достижения показателей комплекса процессных мероприятий в 2026 году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5E5981" w:rsidTr="005E5981">
        <w:tblPrEx>
          <w:tblCellMar>
            <w:top w:w="0" w:type="dxa"/>
            <w:bottom w:w="0" w:type="dxa"/>
          </w:tblCellMar>
        </w:tblPrEx>
        <w:tc>
          <w:tcPr>
            <w:tcW w:w="471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2958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867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Уровень показателя</w:t>
            </w:r>
          </w:p>
        </w:tc>
        <w:tc>
          <w:tcPr>
            <w:tcW w:w="1867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Единица измерения</w:t>
            </w:r>
          </w:p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(по ОКЕИ)</w:t>
            </w:r>
          </w:p>
        </w:tc>
        <w:tc>
          <w:tcPr>
            <w:tcW w:w="776" w:type="dxa"/>
            <w:gridSpan w:val="11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Плановые значения по месяцам</w:t>
            </w:r>
          </w:p>
        </w:tc>
        <w:tc>
          <w:tcPr>
            <w:tcW w:w="776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 конец 2026 года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471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958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867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867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янв.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фев.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апр.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авг.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сен.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окт.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ноя.</w:t>
            </w:r>
          </w:p>
        </w:tc>
        <w:tc>
          <w:tcPr>
            <w:tcW w:w="776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9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</w:tr>
      <w:tr w:rsidR="005E5981" w:rsidTr="005E5981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</w:p>
        </w:tc>
        <w:tc>
          <w:tcPr>
            <w:tcW w:w="2958" w:type="dxa"/>
            <w:gridSpan w:val="1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Задача «Содействие субъектам малого и среднего предпринимательства в привлечении финансовых ресурсов для осуществления предпринимательской деятельности, в разработке и внедрении инноваций, модернизации производства»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1.1.</w:t>
            </w:r>
          </w:p>
        </w:tc>
        <w:tc>
          <w:tcPr>
            <w:tcW w:w="29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Количество вновь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созданных субъектов малого и среднего предпринимательства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КПМ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Единица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2 500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1.2.</w:t>
            </w:r>
          </w:p>
        </w:tc>
        <w:tc>
          <w:tcPr>
            <w:tcW w:w="29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Количество рабочих мест, обеспеченных субъектами малого и среднего предпринимательства,</w:t>
            </w:r>
          </w:p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получившими субсидию в рамках реализации мероприятия по оказанию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поддержки в целях создания и (или) развития и (или) модернизации производства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КПМ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Единица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1.3.</w:t>
            </w:r>
          </w:p>
        </w:tc>
        <w:tc>
          <w:tcPr>
            <w:tcW w:w="29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Доля кредитов субъектов малого и среднего предпринимательства в общем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кредитном  портфеле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юридических лиц и индивидуальных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предпринимателей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КПМ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Процент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1.4.</w:t>
            </w:r>
          </w:p>
        </w:tc>
        <w:tc>
          <w:tcPr>
            <w:tcW w:w="29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Количество субъектов МСП, получивших финансовую поддержку АНО "МКК Курской области" на реализацию инфраструктурных и инвестиционных проектов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КПМ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Единица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1.5.</w:t>
            </w:r>
          </w:p>
        </w:tc>
        <w:tc>
          <w:tcPr>
            <w:tcW w:w="29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Количество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субъектов МСП, получивших поддержку региональной гарантийной организации, действующей на базе АНО "Центр "Мой бизнес" Курской области", на реализацию инвестиционных и инфраструктурных проектов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КПМ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Единица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</w:tbl>
    <w:p w:rsidR="00DB02A2" w:rsidRDefault="00DB02A2">
      <w:pPr>
        <w:spacing w:after="0"/>
      </w:pPr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9"/>
        <w:gridCol w:w="3292"/>
        <w:gridCol w:w="2080"/>
        <w:gridCol w:w="2058"/>
        <w:gridCol w:w="889"/>
        <w:gridCol w:w="855"/>
        <w:gridCol w:w="855"/>
        <w:gridCol w:w="855"/>
        <w:gridCol w:w="855"/>
        <w:gridCol w:w="855"/>
        <w:gridCol w:w="855"/>
        <w:gridCol w:w="855"/>
        <w:gridCol w:w="855"/>
      </w:tblGrid>
      <w:tr w:rsidR="005E5981" w:rsidTr="005E5981">
        <w:tblPrEx>
          <w:tblCellMar>
            <w:top w:w="0" w:type="dxa"/>
            <w:bottom w:w="0" w:type="dxa"/>
          </w:tblCellMar>
        </w:tblPrEx>
        <w:tc>
          <w:tcPr>
            <w:tcW w:w="55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4.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Перечень мероприятий (результатов) комплекса процессных мероприятий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46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5E5981" w:rsidTr="005E5981">
        <w:tblPrEx>
          <w:tblCellMar>
            <w:top w:w="0" w:type="dxa"/>
            <w:bottom w:w="0" w:type="dxa"/>
          </w:tblCellMar>
        </w:tblPrEx>
        <w:tc>
          <w:tcPr>
            <w:tcW w:w="552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3469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мероприятия (результата)</w:t>
            </w:r>
          </w:p>
        </w:tc>
        <w:tc>
          <w:tcPr>
            <w:tcW w:w="2200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Тип мероприятий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(результата)</w:t>
            </w:r>
          </w:p>
        </w:tc>
        <w:tc>
          <w:tcPr>
            <w:tcW w:w="2200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Единица измерения</w:t>
            </w:r>
          </w:p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(по ОКЕИ)</w:t>
            </w:r>
          </w:p>
        </w:tc>
        <w:tc>
          <w:tcPr>
            <w:tcW w:w="91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Базовое значение</w:t>
            </w:r>
          </w:p>
        </w:tc>
        <w:tc>
          <w:tcPr>
            <w:tcW w:w="910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Значения мероприятия (результата),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параметра характеристики мероприятия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(результата) по годам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52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469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200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200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значение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2028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2029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2030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4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</w:tr>
      <w:tr w:rsidR="005E5981" w:rsidTr="005E5981">
        <w:tblPrEx>
          <w:tblCellMar>
            <w:top w:w="0" w:type="dxa"/>
            <w:bottom w:w="0" w:type="dxa"/>
          </w:tblCellMar>
        </w:tblPrEx>
        <w:tc>
          <w:tcPr>
            <w:tcW w:w="552" w:type="dxa"/>
            <w:gridSpan w:val="1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Задача «Содействие субъектам малого и среднего предпринимательства в привлечении финансовых ресурсов для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осуществления предпринимательской деятельности, в разработке и внедрении инноваций, модернизации производства»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1.1.</w:t>
            </w:r>
          </w:p>
        </w:tc>
        <w:tc>
          <w:tcPr>
            <w:tcW w:w="34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Субъектам малого и среднего предпринимательства, осуществляющим деятельность в сфере производства товаров (работ, услуг)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предоставлена государственная поддержка на возмещение части затрат, связанных с приобретением оборудования в целях создания и (или) развития и (или) модернизации производства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мероприятия (результаты)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Единица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</w:tr>
      <w:tr w:rsidR="005E5981" w:rsidTr="005E5981">
        <w:tblPrEx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1.1.1.</w:t>
            </w:r>
          </w:p>
        </w:tc>
        <w:tc>
          <w:tcPr>
            <w:tcW w:w="3469" w:type="dxa"/>
            <w:gridSpan w:val="1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 ежегодной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основе Министерством промышленности, торговли и предпринимательства Курской области реализовываются мероприятия по субсидированию проектов субъектов малого и среднего предпринимательства, действующих в производственной сфере, по возмещению части затрат, н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аправленных на приобретение оборудования, модернизацию производства. Действующая региональная программа субсидирования показывает свою эффективность в части обеспечения роста численности занятых на предприятиях, обеления заработной платы, инвестиционной ак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тивности, расширения видов выпускаемой продукции, роста пополняемости бюджетов всех уровней.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1.2.</w:t>
            </w:r>
          </w:p>
        </w:tc>
        <w:tc>
          <w:tcPr>
            <w:tcW w:w="34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Количество субъектов МСП, получивших государственную поддержку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мероприятия (результаты)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Единица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5E5981" w:rsidTr="005E5981">
        <w:tblPrEx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1.2.1.</w:t>
            </w:r>
          </w:p>
        </w:tc>
        <w:tc>
          <w:tcPr>
            <w:tcW w:w="3469" w:type="dxa"/>
            <w:gridSpan w:val="1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Оказание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государственной поддержки субъектам малого и среднего предпринимательства в муниципальных образованиях в рамках реализации муниципальных программ по развитию малого и среднего предпринимательства. Эффективность региональной меры заключается в предоставлени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и муниципальным образованиям права самостоятельного определения целей субсидирования субъектов МСП в зависимости от специфики и приоритетов конкретной территории при получении субсидии из регионального бюджета на финансовую поддержку МСП на условиях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софина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нсирования</w:t>
            </w:r>
            <w:proofErr w:type="spellEnd"/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1.3.</w:t>
            </w:r>
          </w:p>
        </w:tc>
        <w:tc>
          <w:tcPr>
            <w:tcW w:w="34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Количество субъектов МСП, получивших государственную поддержку (моногород)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мероприятия (результаты)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Единица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5E5981" w:rsidTr="005E5981">
        <w:tblPrEx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1.3.1.</w:t>
            </w:r>
          </w:p>
        </w:tc>
        <w:tc>
          <w:tcPr>
            <w:tcW w:w="3469" w:type="dxa"/>
            <w:gridSpan w:val="1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Оказание государственной поддержки субъектам малого и среднего предпринимательства в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муниципальных образованиях в рамках реализации муниципальных программ по развитию малого и среднего предпринимательства. Эффективность региональной меры заключается в предоставлении муниципальным образованиям права самостоятельного определения целей субсид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ирования субъектов МСП в зависимости от специфики и приоритетов конкретной территории при получении субсидии из регионального бюджета на финансовую поддержку МСП на условиях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софинансирования</w:t>
            </w:r>
            <w:proofErr w:type="spellEnd"/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1.4.</w:t>
            </w:r>
          </w:p>
        </w:tc>
        <w:tc>
          <w:tcPr>
            <w:tcW w:w="34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Функционирование единого органа управления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инфраструктуры поддержки малого и среднего предпринимательства (АНО "Центр "Мой бизнес" Курской области")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мероприятия (результаты)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Процент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</w:tr>
      <w:tr w:rsidR="005E5981" w:rsidTr="005E5981">
        <w:tblPrEx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1.4.1.</w:t>
            </w:r>
          </w:p>
        </w:tc>
        <w:tc>
          <w:tcPr>
            <w:tcW w:w="3469" w:type="dxa"/>
            <w:gridSpan w:val="1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мероприятия прекращена 01.01.2026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1.5.</w:t>
            </w:r>
          </w:p>
        </w:tc>
        <w:tc>
          <w:tcPr>
            <w:tcW w:w="34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Количество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субъектов малого и среднего предпринимательства, физических лиц, применяющих специальный налоговый режим «Налог на профессиональный доход», которым предоставлено поручительство гарантийного фонда в обеспечение обязательств по возврату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кредитов (займов) инв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естиционных и инфраструктурных проектов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Иные мероприятия (результаты)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Единица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5E5981" w:rsidTr="005E5981">
        <w:tblPrEx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1.5.1.</w:t>
            </w:r>
          </w:p>
        </w:tc>
        <w:tc>
          <w:tcPr>
            <w:tcW w:w="3469" w:type="dxa"/>
            <w:gridSpan w:val="1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Оказание государственной поддержки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1.6.</w:t>
            </w:r>
          </w:p>
        </w:tc>
        <w:tc>
          <w:tcPr>
            <w:tcW w:w="34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Реализованы новые инвестиционные проекты с привлечением финансирования АНО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Микрокредитная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компания Курской области" 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мероприятия (результаты)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Единица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5E5981" w:rsidTr="005E5981">
        <w:tblPrEx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1.6.1.</w:t>
            </w:r>
          </w:p>
        </w:tc>
        <w:tc>
          <w:tcPr>
            <w:tcW w:w="3469" w:type="dxa"/>
            <w:gridSpan w:val="1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Оказание государственной поддержки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1.7.</w:t>
            </w:r>
          </w:p>
        </w:tc>
        <w:tc>
          <w:tcPr>
            <w:tcW w:w="34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Количество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субъектов малого и среднего предпринимательства, которым обеспечен льготный доступ к заемным средствам государственной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микрофинансовой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организации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мероприятия (результаты)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Единица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</w:tr>
      <w:tr w:rsidR="005E5981" w:rsidTr="005E5981">
        <w:tblPrEx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1.7.1.</w:t>
            </w:r>
          </w:p>
        </w:tc>
        <w:tc>
          <w:tcPr>
            <w:tcW w:w="3469" w:type="dxa"/>
            <w:gridSpan w:val="1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Оказание государственной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поддержки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1.8.</w:t>
            </w:r>
          </w:p>
        </w:tc>
        <w:tc>
          <w:tcPr>
            <w:tcW w:w="34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Реализация инвестиционного проекта по модернизации и (или) расширению и (или) формированию основных фондов предприятия в течение текущего и двух предшествующих текущему году лет в объеме не менее удвоенной суммы запрашиваемой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субсидии без учета суммы налога на добавленную стоимость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Оказание услуг (выполнение работ)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Процент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</w:tr>
      <w:tr w:rsidR="005E5981" w:rsidTr="005E5981">
        <w:tblPrEx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1.8.1.</w:t>
            </w:r>
          </w:p>
        </w:tc>
        <w:tc>
          <w:tcPr>
            <w:tcW w:w="3469" w:type="dxa"/>
            <w:gridSpan w:val="1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Оказание государственной поддержки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1.9.</w:t>
            </w:r>
          </w:p>
        </w:tc>
        <w:tc>
          <w:tcPr>
            <w:tcW w:w="34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Количество мероприятий, проведенных в целях оказания поддержки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субъектам малого и среднего предпринимательства и гражданам, желающим вести бизнес.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Оказание услуг (выполнение работ)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Единица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</w:tr>
      <w:tr w:rsidR="005E5981" w:rsidTr="005E5981">
        <w:tblPrEx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1.9.1.</w:t>
            </w:r>
          </w:p>
        </w:tc>
        <w:tc>
          <w:tcPr>
            <w:tcW w:w="3469" w:type="dxa"/>
            <w:gridSpan w:val="1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Субсидия предоставляется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 финансовое обеспечения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затрат, связанных с осуществлением текущей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деятельности Центра "Мой бизнес" и реализацией мероприятий по поддержке малого и среднего предпринимательства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1.10.</w:t>
            </w:r>
          </w:p>
        </w:tc>
        <w:tc>
          <w:tcPr>
            <w:tcW w:w="34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Количество услуг и мер поддержки, оказанных субъектам малого и среднего предпринимательства и гражданам, желающим вести бизнес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Оказание услуг (выполнение работ)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Единица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494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</w:tr>
      <w:tr w:rsidR="005E5981" w:rsidTr="005E5981">
        <w:tblPrEx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1.10.1.</w:t>
            </w:r>
          </w:p>
        </w:tc>
        <w:tc>
          <w:tcPr>
            <w:tcW w:w="3469" w:type="dxa"/>
            <w:gridSpan w:val="1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Субсидия предоставляется на финансовое обеспечение затрат, связанных с реализацией мероприятий по поддержке малого и среднего предпринимательства 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46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</w:tbl>
    <w:p w:rsidR="00DB02A2" w:rsidRDefault="00DB02A2">
      <w:pPr>
        <w:spacing w:after="0"/>
      </w:pPr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28"/>
        <w:gridCol w:w="1303"/>
        <w:gridCol w:w="1316"/>
        <w:gridCol w:w="1316"/>
        <w:gridCol w:w="1316"/>
        <w:gridCol w:w="1316"/>
        <w:gridCol w:w="1288"/>
        <w:gridCol w:w="1288"/>
        <w:gridCol w:w="1337"/>
      </w:tblGrid>
      <w:tr w:rsidR="005E5981" w:rsidTr="005E5981">
        <w:tblPrEx>
          <w:tblCellMar>
            <w:top w:w="0" w:type="dxa"/>
            <w:bottom w:w="0" w:type="dxa"/>
          </w:tblCellMar>
        </w:tblPrEx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5. Финансовое обеспечение комплекса процессных мероприятий</w:t>
            </w:r>
          </w:p>
        </w:tc>
      </w:tr>
      <w:tr w:rsidR="005E5981" w:rsidTr="005E5981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5E5981" w:rsidTr="005E5981">
        <w:tblPrEx>
          <w:tblCellMar>
            <w:top w:w="0" w:type="dxa"/>
            <w:bottom w:w="0" w:type="dxa"/>
          </w:tblCellMar>
        </w:tblPrEx>
        <w:tc>
          <w:tcPr>
            <w:tcW w:w="5863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1406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Объем финансового обеспечения по годам реализации, тыс. рублей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2029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2030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 процессных мероприятий "Формирование среды, обеспечивающей благоприятные условия </w:t>
            </w:r>
          </w:p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для развития малого и среднего предпринимательства" (всего), в том числе: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65 378,83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176 267,15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297 324,00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336 823,86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333 625,66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3 671,50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3 671,50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1 216 762,50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субъекта Российской Федерации (всего), из них: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65 378,83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174 545,65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295 602,50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335 102,36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331 904,16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1 950,00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1 950,00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1 206 433,50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том числе межбюджетные трансферты из федерального бюджета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том числе межбюджетные трансферты из иных бюджетов бюджетной системы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местным бюджетам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31 950,00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1 950,00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1 950,00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1 950,00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1 950,00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1 950,00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41 700,00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бюджету территориального государственного внебюджетного фонда Российской Федерации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Бюджет территориального государственного внебюджетного фонда (бюджет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территориального фонда обязательного медицинского страхования)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Консолидированные бюджеты муниципальных образований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33 671,50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3 671,50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3 671,50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3 671,50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3 671,50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3 671,50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52 029,00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Нераспределенный резерв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Субъектам малого и среднего предпринимательства, осуществляющим деятельность в сфере производства товаров (работ, услуг) предоставлена государственная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поддержка на возмещение части затрат, связанных с приобретением оборудования в целях создания и (или) развития и (или) модернизации производства (всего), в том числе: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48 978,83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48 978,83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Бюджет субъекта Российской Федерации (всего), из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них: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48 978,83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48 978,83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том числе межбюджетные трансферты из федерального бюджета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том числе межбюджетные трансферты из иных бюджетов бюджетной системы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местным бюджетам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бюджету территориального государственного внебюджетного фонда Российской Федерации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Бюджет территориального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Консолидированные бюджеты муниципальных образований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Количество субъектов МСП, получивших государственную поддержку (всего), в том числе: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32 650,00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2 650,00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2 650,00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2 650,00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2 650,00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2 650,00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46 350,00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субъекта Российской Федерации (всего), из них: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31 000,00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1 000,00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1 000,00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1 000,00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1 000,00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1 000,00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36 450,00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том числе межбюджетные трансферты из федерального бюджета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 том числе межбюджетные трансферты из иных бюджетов бюджетной системы Российской Федерации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местным бюджетам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31 000,00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1 000,00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1 000,00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1 000,00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1 000,00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1 000,00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36 000,00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межбюджетные трансферты бюджету территориального государственного внебюджетного фонда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Российской Федерации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Консолидированные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бюджеты муниципальных образований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32 650,00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2 650,00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2 650,00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2 650,00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2 650,00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2 650,00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45 900,00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Количество субъектов МСП, получивших государственную поддержку (моногород) (всего), в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том числе: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1 021,50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1 021,50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1 021,50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1 021,50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1 021,50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1 021,50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7 079,00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субъекта Российской Федерации (всего), из них: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6 650,00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 том числе межбюджетные трансферты из федерального бюджета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том числе межбюджетные трансферты из иных бюджетов бюджетной системы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местным бюджетам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5 700,00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бюджету территориального государственного внебюджетного фонда Российской Федерации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Бюджет территориального государственного внебюджетного фонда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(бюджет территориального фонда обязательного медицинского страхования)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Консолидированные бюджеты муниципальных образований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1 021,50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1 021,50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1 021,50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1 021,50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1 021,50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1 021,50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6 129,00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единого органа управления инфраструктуры поддержки малого и среднего предпринимательства (АНО "Центр "Мой бизнес" Курской области") (всего), в том числе: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15 000,00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41 409,50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56 409,50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субъекта Российской Федерации (всего), из них: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15 000,00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41 409,50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56 409,50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том числе межбюджетные трансферты из федерального бюджета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 том числе межбюджетные трансферты из иных бюджетов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бюджетной системы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местным бюджетам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бюджету территориального государственного внебюджетного фонда Российской Федерации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Консолидированные бюджеты муниципальных образований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Количество субъектов малого и среднего предпринимательства, физических лиц, применяющих специальный налоговый режим «Налог на профессиональный доход», которым предоставлено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поручительство гарантийного фонда в обеспечение обязательств по возврату кредитов (займов) инвестиционных и инфраструктурных проектов (всего), в том числе: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44 642,19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95 698,35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125 000,00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132 000,00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397 340,54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Бюджет субъекта Российской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Федерации (всего), из них: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44 642,19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95 698,35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125 000,00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132 000,00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397 340,54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том числе межбюджетные трансферты из федерального бюджета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 том числе межбюджетные трансферты из иных бюджетов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бюджетной системы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местным бюджетам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межбюджетные трансферты бюджету территориального государственного внебюджетного фонда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Российской Федерации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Консолидированные бюджеты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муниципальных образований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Реализованы новые инвестиционные проекты с привлечением финансирования АНО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Микрокредитная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компания Курской области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"  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всего), в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том числе: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100 000,00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100 000,00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100 000,00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300 000,00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субъекта Российской Федерации (всего), из них: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100 000,00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100 000,00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100 000,00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300 000,00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 том числе межбюджетные трансферты из федерального бюджета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том числе межбюджетные трансферты из иных бюджетов бюджетной системы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местным бюджетам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бюджету территориального государственного внебюджетного фонда Российской Федерации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Бюджет территориального государственного внебюджетного фонда (бюджет территориального фонда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обязательного медицинского страхования)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Консолидированные бюджеты муниципальных образований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Количество субъектов малого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и среднего предпринимательства, которым обеспечен льготный доступ к заемным средствам государственной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микрофинансовой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организации (всего), в том числе: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6 424,71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6 781,99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6 949,81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6 949,81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27 106,32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Бюджет субъекта Российской Федерации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(всего), из них: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6 424,71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6 781,99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6 949,81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6 949,81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27 106,32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том числе межбюджетные трансферты из федерального бюджета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том числе межбюджетные трансферты из иных бюджетов бюджетной системы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местным бюджетам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межбюджетные трансферты бюджету территориального государственного внебюджетного фонда Российской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Федерации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Консолидированные бюджеты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муниципальных образований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Реализация инвестиционного проекта по модернизации и (или) расширению и (или) формированию основных фондов предприятия в течение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текущего и двух предшествующих текущему году лет в объеме не менее удвоенной суммы запрашиваемой субсидии без учета суммы налога на добавленную стоимость (всего), в том числе: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50 119,25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52 322,80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61 891,33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51 693,13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216 026,51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Бюджет субъекта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Российской Федерации (всего), из них: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50 119,25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52 322,80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61 891,33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51 693,13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216 026,51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том числе межбюджетные трансферты из федерального бюджета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 том числе межбюджетные трансферты из иных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бюджетов бюджетной системы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местным бюджетам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бюджету территориального государственного внебюджетного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фонда Российской Федерации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Консолидированные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бюджеты муниципальных образований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Количество мероприятий, проведенных в целях оказания поддержки субъектам малого и среднего предпринимательства и гражданам,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желающим вести бизнес. (всего), в том числе: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38 849,36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39 311,22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39 311,22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117 471,80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субъекта Российской Федерации (всего), из них: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38 849,36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39 311,22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39 311,22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117 471,80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 том числе межбюджетные трансферты из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федерального бюджета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том числе межбюджетные трансферты из иных бюджетов бюджетной системы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местным бюджетам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бюджету территориального государственного внебюджетного фонда Российской Федерации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Бюджет территориального государственного внебюджетного фонда (бюджет территориального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фонда обязательного медицинского страхования)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Консолидированные бюджеты муниципальных образований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Количество услуг и мер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поддержки, оказанных субъектам малого и среднего предпринимательства и гражданам, желающим вести бизнес (всего), в том числе: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DB02A2" w:rsidRDefault="00DB02A2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DB02A2" w:rsidRDefault="00DB02A2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DB02A2" w:rsidRDefault="00DB02A2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DB02A2" w:rsidRDefault="00DB02A2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DB02A2" w:rsidRDefault="00DB02A2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DB02A2" w:rsidRDefault="00DB02A2">
            <w:pPr>
              <w:spacing w:after="0"/>
              <w:ind w:left="55" w:right="55"/>
            </w:pPr>
          </w:p>
        </w:tc>
      </w:tr>
    </w:tbl>
    <w:p w:rsidR="00DB02A2" w:rsidRDefault="00DB02A2">
      <w:pPr>
        <w:spacing w:after="0"/>
      </w:pPr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559"/>
        <w:gridCol w:w="2550"/>
        <w:gridCol w:w="2599"/>
      </w:tblGrid>
      <w:tr w:rsidR="005E5981" w:rsidTr="005E5981">
        <w:tblPrEx>
          <w:tblCellMar>
            <w:top w:w="0" w:type="dxa"/>
            <w:bottom w:w="0" w:type="dxa"/>
          </w:tblCellMar>
        </w:tblPrEx>
        <w:tc>
          <w:tcPr>
            <w:tcW w:w="12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5.1. Финансовое обеспечение комплекса процессных мероприятий за счет бюджетных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ассигнований по источникам финансирования дефицита бюджета субъекта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5E5981" w:rsidTr="005E5981">
        <w:tblPrEx>
          <w:tblCellMar>
            <w:top w:w="0" w:type="dxa"/>
            <w:bottom w:w="0" w:type="dxa"/>
          </w:tblCellMar>
        </w:tblPrEx>
        <w:tc>
          <w:tcPr>
            <w:tcW w:w="12669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комплекса процессных мероприятий</w:t>
            </w:r>
          </w:p>
        </w:tc>
        <w:tc>
          <w:tcPr>
            <w:tcW w:w="3038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Объем финансового обеспечения по годам реализации, тыс. рублей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12669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</w:tbl>
    <w:p w:rsidR="00DB02A2" w:rsidRDefault="00DB02A2">
      <w:pPr>
        <w:spacing w:after="0"/>
      </w:pPr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20"/>
        <w:gridCol w:w="4726"/>
        <w:gridCol w:w="4433"/>
        <w:gridCol w:w="3229"/>
      </w:tblGrid>
      <w:tr w:rsidR="005E5981" w:rsidTr="005E5981">
        <w:tblPrEx>
          <w:tblCellMar>
            <w:top w:w="0" w:type="dxa"/>
            <w:bottom w:w="0" w:type="dxa"/>
          </w:tblCellMar>
        </w:tblPrEx>
        <w:tc>
          <w:tcPr>
            <w:tcW w:w="40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6. План реализации комплекса процессных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мероприятий в текущем году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40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0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Задача, мероприятие (результат) / контрольная точка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Дата наступления контрольной точки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Ответственный исполнитель (Ф.И.О., должность, наименование ОИВ субъекта Российской Федерации (местной администрации муниципального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образования), иного государственного (муниципального) органа, организации)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Вид подтверждающего документа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</w:tr>
      <w:tr w:rsidR="005E5981" w:rsidTr="005E5981">
        <w:tblPrEx>
          <w:tblCellMar>
            <w:top w:w="0" w:type="dxa"/>
            <w:bottom w:w="0" w:type="dxa"/>
          </w:tblCellMar>
        </w:tblPrEx>
        <w:tc>
          <w:tcPr>
            <w:tcW w:w="4006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 "Содействие субъектам малого и среднего предпринимательства в привлечении финансовых ресурсов для осуществления предпринимательской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деятельности, в разработке и внедрении инноваций, модернизации производства"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1.1. Субъектам малого и среднего предпринимательства, осуществляющим деятельность в сфере производства товаров (работ, услуг) предоставлена государственная поддержка на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возмещение части затрат, связанных с приобретением оборудования в целях создания и (или) развития и (или) модернизации производства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Ветров Андрей Владимирович - Исполняющий обязанности министра промышленности, торговли и предпринимательства Курской облас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ти</w:t>
            </w:r>
          </w:p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ПРОМЫШЛЕННОСТИ, ТОРГОВЛИ И ПРЕДПРИНИМАТЕЛЬСТВА КУРСКОЙ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Иной документ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1.2. Количество субъектов МСП, получивших государственную поддержку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Ветров Андрей Владимирович - Исполняющий обязанности министра промышленности, торговли и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предпринимательства Курской области</w:t>
            </w:r>
          </w:p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ПРОМЫШЛЕННОСТИ, ТОРГОВЛИ И ПРЕДПРИНИМАТЕЛЬСТВА КУРСКОЙ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Соглашение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Годовой отчет предоставлен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31.12.2026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Ветров Андрей Владимирович - Исполняющий обязанности министра промышленности, торговли и предп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ринимательства Курской области</w:t>
            </w:r>
          </w:p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ПРОМЫШЛЕННОСТИ, ТОРГОВЛИ И ПРЕДПРИНИМАТЕЛЬСТВА КУРСКОЙ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Отчет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Отчет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31.12.2026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Ветров Андрей Владимирович - Исполняющий обязанности министра промышленности, торговли и предпринимательства Курской области</w:t>
            </w:r>
          </w:p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ПРОМЫШЛЕННОСТИ, ТОРГОВЛИ И ПРЕДПРИНИМАТЕЛЬСТВА КУРСКОЙ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Отчет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Соглашение о предоставлении субсидии заключено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31.12.2026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Ветров Андрей Владимирович - Исполняющий обязанности министра промышленности, торговли и предпринимательства Курско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й области</w:t>
            </w:r>
          </w:p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ПРОМЫШЛЕННОСТИ, ТОРГОВЛИ И ПРЕДПРИНИМАТЕЛЬСТВА КУРСКОЙ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Соглашение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Отчет о достижении значений предоставления субсидии предоставлен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31.12.2026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Ветров Андрей Владимирович - Исполняющий обязанности министра промышленности,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торговли и предпринимательства Курской области</w:t>
            </w:r>
          </w:p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ПРОМЫШЛЕННОСТИ, ТОРГОВЛИ И ПРЕДПРИНИМАТЕЛЬСТВА КУРСКОЙ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Отчет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1.3. Количество субъектов МСП, получивших государственную поддержку (моногород)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Ветров Андрей Владимирович - Исполняющий обя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занности министра промышленности, торговли и предпринимательства Курской области</w:t>
            </w:r>
          </w:p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ПРОМЫШЛЕННОСТИ, ТОРГОВЛИ И ПРЕДПРИНИМАТЕЛЬСТВА КУРСКОЙ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Отчет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Годовой отчет предоставлен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31.12.2026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Ветров Андрей Владимирович - Исполняющий обязанности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министра промышленности, торговли и предпринимательства Курской области</w:t>
            </w:r>
          </w:p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ПРОМЫШЛЕННОСТИ, ТОРГОВЛИ И ПРЕДПРИНИМАТЕЛЬСТВА КУРСКОЙ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Отчет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Соглашение о предоставлении субсидии заключено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31.12.2026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Ветров Андрей Владимирович - Исполняющий об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язанности министра промышленности, торговли и предпринимательства Курской области</w:t>
            </w:r>
          </w:p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ПРОМЫШЛЕННОСТИ, ТОРГОВЛИ И ПРЕДПРИНИМАТЕЛЬСТВА КУРСКОЙ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Соглашение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Отчет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31.12.2026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Ветров Андрей Владимирович - Исполняющий обязанности министра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промышленности, торговли и предпринимательства Курской области</w:t>
            </w:r>
          </w:p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ПРОМЫШЛЕННОСТИ, ТОРГОВЛИ И ПРЕДПРИНИМАТЕЛЬСТВА КУРСКОЙ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Отчет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Отчет о достижении значений предоставления субсидии предоставлен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31.12.2026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Ветров Андрей Владимирович - Испол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няющий обязанности министра промышленности, торговли и предпринимательства Курской области</w:t>
            </w:r>
          </w:p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ПРОМЫШЛЕННОСТИ, ТОРГОВЛИ И ПРЕДПРИНИМАТЕЛЬСТВА КУРСКОЙ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Отчет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1.4. Функционирование единого органа управления инфраструктуры поддержки малого и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среднего предпринимательства (АНО "Центр "Мой бизнес" Курской области")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Ветров Андрей Владимирович - Исполняющий обязанности министра промышленности, торговли и предпринимательства Курской области</w:t>
            </w:r>
          </w:p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МИНИСТЕРСТВО ПРОМЫШЛЕННОСТИ, ТОРГОВЛИ И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ПРЕДПРИНИМАТЕЛЬСТВА КУРСКОЙ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Отчет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1.5. Количество субъектов малого и среднего предпринимательства, физических лиц, применяющих специальный налоговый режим «Налог на профессиональный доход», которым предоставлено поручительство гарантийного фонда в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обеспечение обязательств по возврату кредитов (займов) инвестиционных и инфраструктурных проектов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Ветров Андрей Владимирович - Исполняющий обязанности министра промышленности, торговли и предпринимательства Курской области</w:t>
            </w:r>
          </w:p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ПРОМЫШЛЕННОСТИ, Т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ОРГОВЛИ И ПРЕДПРИНИМАТЕЛЬСТВА КУРСКОЙ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Иной документ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Годовой отчет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31.12.2026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Ветров Андрей Владимирович - Исполняющий обязанности министра промышленности, торговли и предпринимательства Курской области</w:t>
            </w:r>
          </w:p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МИНИСТЕРСТВО ПРОМЫШЛЕННОСТИ, ТОРГОВЛИ И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ПРЕДПРИНИМАТЕЛЬСТВА КУРСКОЙ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Отчет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Отчет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31.12.2026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Ветров Андрей Владимирович - Исполняющий обязанности министра промышленности, торговли и предпринимательства Курской области</w:t>
            </w:r>
          </w:p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ПРОМЫШЛЕННОСТИ, ТОРГОВЛИ И ПРЕДПРИНИМАТЕЛЬСТВА КУРСКОЙ ОБЛ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Отчет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Отчет о достижении значений предоставления субсидии предоставлен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31.12.2026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Ветров Андрей Владимирович - Исполняющий обязанности министра промышленности, торговли и предпринимательства Курской области</w:t>
            </w:r>
          </w:p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МИНИСТЕРСТВО ПРОМЫШЛЕННОСТИ, ТОРГОВЛИ И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ПРЕДПРИНИМАТЕЛЬСТВА КУРСКОЙ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Отчет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Соглашение о предоставлении субсидии заключено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31.12.2026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Ветров Андрей Владимирович - Исполняющий обязанности министра промышленности, торговли и предпринимательства Курской области</w:t>
            </w:r>
          </w:p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ПРОМЫШЛЕННОСТИ, Т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ОРГОВЛИ И ПРЕДПРИНИМАТЕЛЬСТВА КУРСКОЙ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Соглашение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1.6. Реализованы новые инвестиционные проекты с привлечением финансирования АНО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Микрокредитная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компания Курской области" 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Ветров Андрей Владимирович - Исполняющий обязанности министра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промышленности, торговли и предпринимательства Курской области</w:t>
            </w:r>
          </w:p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ПРОМЫШЛЕННОСТИ, ТОРГОВЛИ И ПРЕДПРИНИМАТЕЛЬСТВА КУРСКОЙ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Отчет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Отчет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31.12.2026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Ветров Андрей Владимирович - Исполняющий обязанности министра промышленности, торговли и пред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принимательства Курской области</w:t>
            </w:r>
          </w:p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ПРОМЫШЛЕННОСТИ, ТОРГОВЛИ И ПРЕДПРИНИМАТЕЛЬСТВА КУРСКОЙ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Отчет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Годовой отчет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31.12.2026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Ветров Андрей Владимирович - Исполняющий обязанности министра промышленности, торговли и предпринимательства Курской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области</w:t>
            </w:r>
          </w:p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ПРОМЫШЛЕННОСТИ, ТОРГОВЛИ И ПРЕДПРИНИМАТЕЛЬСТВА КУРСКОЙ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Отчет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Соглашение о предоставлении субсидии заключено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31.12.2026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Ветров Андрей Владимирович - Исполняющий обязанности министра промышленности, торговли и предпринимательст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ва Курской области</w:t>
            </w:r>
          </w:p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ПРОМЫШЛЕННОСТИ, ТОРГОВЛИ И ПРЕДПРИНИМАТЕЛЬСТВА КУРСКОЙ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Соглашение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Отчет о достижении значений предоставления субсидии предоставлен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31.12.2026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Ветров Андрей Владимирович - Исполняющий обязанности министра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промышленности, торговли и предпринимательства Курской области</w:t>
            </w:r>
          </w:p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ПРОМЫШЛЕННОСТИ, ТОРГОВЛИ И ПРЕДПРИНИМАТЕЛЬСТВА КУРСКОЙ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Отчет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1.7. Количество субъектов малого и среднего предпринимательства, которым обеспечен льготный доступ к заемным с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редствам государственной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микрофинансовой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организации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Ветров Андрей Владимирович - Исполняющий обязанности министра промышленности, торговли и предпринимательства Курской области</w:t>
            </w:r>
          </w:p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ПРОМЫШЛЕННОСТИ, ТОРГОВЛИ И ПРЕДПРИНИМАТЕЛЬСТВА КУРСКОЙ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Отчет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Годовой отчет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31.12.2026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Ветров Андрей Владимирович - Исполняющий обязанности министра промышленности, торговли и предпринимательства Курской области</w:t>
            </w:r>
          </w:p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ПРОМЫШЛЕННОСТИ, ТОРГОВЛИ И ПРЕДПРИНИМАТЕЛЬСТВА КУРСКОЙ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Отчет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Отчет о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достижении значений предоставления субсидии предоставлен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31.12.2026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Ветров Андрей Владимирович - Исполняющий обязанности министра промышленности, торговли и предпринимательства Курской области</w:t>
            </w:r>
          </w:p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ПРОМЫШЛЕННОСТИ, ТОРГОВЛИ И ПРЕДПРИНИМАТЕЛЬСТВА КУР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Отчет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Отчет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31.12.2026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Ветров Андрей Владимирович - Исполняющий обязанности министра промышленности, торговли и предпринимательства Курской области</w:t>
            </w:r>
          </w:p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ПРОМЫШЛЕННОСТИ, ТОРГОВЛИ И ПРЕДПРИНИМАТЕЛЬСТВА КУРСКОЙ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Отчет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Соглашение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 предоставлении субсидии заключено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31.12.2026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Ветров Андрей Владимирович - Исполняющий обязанности министра промышленности, торговли и предпринимательства Курской области</w:t>
            </w:r>
          </w:p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ПРОМЫШЛЕННОСТИ, ТОРГОВЛИ И ПРЕДПРИНИМАТЕЛЬСТВА КУРСКОЙ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Соглашен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ие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1.8. Реализация инвестиционного проекта по модернизации и (или) расширению и (или) формированию основных фондов предприятия в течение текущего и двух предшествующих текущему году лет в объеме не менее удвоенной суммы запрашиваемой субсидии без учета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суммы налога на добавленную стоимость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Ветров Андрей Владимирович - Исполняющий обязанности министра промышленности, торговли и предпринимательства Курской области</w:t>
            </w:r>
          </w:p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ПРОМЫШЛЕННОСТИ, ТОРГОВЛИ И ПРЕДПРИНИМАТЕЛЬСТВА КУРСКОЙ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Отчет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Отчет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.12.2026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Ветров Андрей Владимирович - Исполняющий обязанности министра промышленности, торговли и предпринимательства Курской области</w:t>
            </w:r>
          </w:p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ПРОМЫШЛЕННОСТИ, ТОРГОВЛИ И ПРЕДПРИНИМАТЕЛЬСТВА КУРСКОЙ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Отчет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Годовой отчет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31.12.2026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Ветров Андрей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Владимирович - Исполняющий обязанности министра промышленности, торговли и предпринимательства Курской области</w:t>
            </w:r>
          </w:p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ПРОМЫШЛЕННОСТИ, ТОРГОВЛИ И ПРЕДПРИНИМАТЕЛЬСТВА КУРСКОЙ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Отчет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Сформирован реестр платежных документов о перечислении субсиди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й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31.12.2026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Ветров Андрей Владимирович - Исполняющий обязанности министра промышленности, торговли и предпринимательства Курской области</w:t>
            </w:r>
          </w:p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ПРОМЫШЛЕННОСТИ, ТОРГОВЛИ И ПРЕДПРИНИМАТЕЛЬСТВА КУРСКОЙ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Отчет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Сформирован Реестр получателей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государственной поддержки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31.12.2026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Ветров Андрей Владимирович - Исполняющий обязанности министра промышленности, торговли и предпринимательства Курской области</w:t>
            </w:r>
          </w:p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ПРОМЫШЛЕННОСТИ, ТОРГОВЛИ И ПРЕДПРИНИМАТЕЛЬСТВА КУРСКОЙ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Отчет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1.9. Количе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ство мероприятий, проведенных в целях оказания поддержки субъектам малого и среднего предпринимательства и гражданам, желающим вести бизнес.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Ветров Андрей Владимирович - Исполняющий обязанности министра промышленности, торговли и предпринимательства Курс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кой области</w:t>
            </w:r>
          </w:p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ПРОМЫШЛЕННОСТИ, ТОРГОВЛИ И ПРЕДПРИНИМАТЕЛЬСТВА КУРСКОЙ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Отчет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Отчет предоставлен 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31.12.2026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Ветров Андрей Владимирович - Исполняющий обязанности министра промышленности, торговли и предпринимательства Курской области</w:t>
            </w:r>
          </w:p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ПРОМЫШЛЕННОСТИ, ТОРГОВЛИ И ПРЕДПРИНИМАТЕЛЬСТВА КУРСКОЙ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Отчет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Соглашение о предоставлении субсидии заключено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31.12.2026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Ветров Андрей Владимирович - Исполняющий обязанности министра промышленности, торговли и предпринимательства Курско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й области</w:t>
            </w:r>
          </w:p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ПРОМЫШЛЕННОСТИ, ТОРГОВЛИ И ПРЕДПРИНИМАТЕЛЬСТВА КУРСКОЙ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Соглашение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Годовой отчет предоставлен получателем субсидии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31.12.2026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Ветров Андрей Владимирович - Исполняющий обязанности министра промышленности, торговли и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предпринимательства Курской области</w:t>
            </w:r>
          </w:p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ПРОМЫШЛЕННОСТИ, ТОРГОВЛИ И ПРЕДПРИНИМАТЕЛЬСТВА КУРСКОЙ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Отчет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Отчет о достижении значений предоставления субсидии предоставлен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31.12.2026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Ветров Андрей Владимирович - Исполняющий обязанности министра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промышленности, торговли и предпринимательства Курской области</w:t>
            </w:r>
          </w:p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ПРОМЫШЛЕННОСТИ, ТОРГОВЛИ И ПРЕДПРИНИМАТЕЛЬСТВА КУРСКОЙ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Отчет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1.10. Количество услуг и мер поддержки, оказанных субъектам малого и среднего предпринимательства и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гражданам, желающим вести бизнес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Ветров Андрей Владимирович - Исполняющий обязанности министра промышленности, торговли и предпринимательства Курской области</w:t>
            </w:r>
          </w:p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ПРОМЫШЛЕННОСТИ, ТОРГОВЛИ И ПРЕДПРИНИМАТЕЛЬСТВА КУРСКОЙ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Отчет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Отчет предост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авлен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31.12.2026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Ветров Андрей Владимирович - Исполняющий обязанности министра промышленности, торговли и предпринимательства Курской области</w:t>
            </w:r>
          </w:p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ПРОМЫШЛЕННОСТИ, ТОРГОВЛИ И ПРЕДПРИНИМАТЕЛЬСТВА КУРСКОЙ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Отчет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Отчет предоставлен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31.12.2026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Ветров Андрей Владимирович - Исполняющий обязанности министра промышленности, торговли и предпринимательства Курской области</w:t>
            </w:r>
          </w:p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ПРОМЫШЛЕННОСТИ, ТОРГОВЛИ И ПРЕДПРИНИМАТЕЛЬСТВА КУРСКОЙ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Отчет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Годовой отчет предоставлен 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31.12.2026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Ветров Ан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дрей Владимирович - Исполняющий обязанности министра промышленности, торговли и предпринимательства Курской области</w:t>
            </w:r>
          </w:p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ПРОМЫШЛЕННОСТИ, ТОРГОВЛИ И ПРЕДПРИНИМАТЕЛЬСТВА КУРСКОЙ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Отчет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Предоставлен отчет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31.12.2026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Ветров Андрей Владимирович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 Исполняющий обязанности министра промышленности, торговли и предпринимательства Курской области</w:t>
            </w:r>
          </w:p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ПРОМЫШЛЕННОСТИ, ТОРГОВЛИ И ПРЕДПРИНИМАТЕЛЬСТВА КУРСКОЙ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DB02A2" w:rsidRDefault="00540755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Отчет</w:t>
            </w:r>
          </w:p>
        </w:tc>
      </w:tr>
      <w:tr w:rsidR="00DB02A2">
        <w:tblPrEx>
          <w:tblCellMar>
            <w:top w:w="0" w:type="dxa"/>
            <w:bottom w:w="0" w:type="dxa"/>
          </w:tblCellMar>
        </w:tblPrEx>
        <w:tc>
          <w:tcPr>
            <w:tcW w:w="40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0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DB02A2" w:rsidRDefault="00DB02A2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</w:tbl>
    <w:p w:rsidR="00DB02A2" w:rsidRDefault="00DB02A2"/>
    <w:sectPr w:rsidR="00DB02A2">
      <w:pgSz w:w="16840" w:h="11900" w:orient="landscape"/>
      <w:pgMar w:top="1133" w:right="566" w:bottom="1133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2A2"/>
    <w:rsid w:val="00540755"/>
    <w:rsid w:val="005E5981"/>
    <w:rsid w:val="00DB0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354F49-83D5-48EF-9956-7EFA39E1C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751403246VetrovAVcbda727a2cf249e192510008d7ea2548DataSourceProviderrukristaplanning2commonwebbeans">
    <w:name w:val="Версия сервера генератора печатных документов: 14.75 Версия клиента генератора печатных документов: 14.0.32 Текущий пользователь: 46_Vetrov.A.V_cbda727a2cf249e192510008d7ea2548 Данные о генерации: DataSourceProvider: ru.krista.planning2.common.web.bean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5301</Words>
  <Characters>30218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glkons-msp1</cp:lastModifiedBy>
  <cp:revision>2</cp:revision>
  <dcterms:created xsi:type="dcterms:W3CDTF">2026-03-11T14:23:00Z</dcterms:created>
  <dcterms:modified xsi:type="dcterms:W3CDTF">2026-03-11T14:23:00Z</dcterms:modified>
</cp:coreProperties>
</file>